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5887C" w14:textId="3457F2EB" w:rsidR="005431D7" w:rsidRDefault="005431D7" w:rsidP="005431D7">
      <w:pPr>
        <w:pStyle w:val="Kop1"/>
        <w:spacing w:line="276" w:lineRule="auto"/>
        <w:rPr>
          <w:lang w:val="nl-NL"/>
        </w:rPr>
      </w:pPr>
      <w:bookmarkStart w:id="0" w:name="_GoBack"/>
      <w:bookmarkEnd w:id="0"/>
      <w:r>
        <w:rPr>
          <w:lang w:val="nl-NL"/>
        </w:rPr>
        <w:t>Beoordeling</w:t>
      </w:r>
      <w:r w:rsidR="00E14F81">
        <w:rPr>
          <w:lang w:val="nl-NL"/>
        </w:rPr>
        <w:t>sformulier</w:t>
      </w:r>
      <w:r>
        <w:rPr>
          <w:lang w:val="nl-NL"/>
        </w:rPr>
        <w:t xml:space="preserve"> integraal handelen niveau 3 </w:t>
      </w:r>
      <w:r w:rsidR="002959B9">
        <w:rPr>
          <w:lang w:val="nl-NL"/>
        </w:rPr>
        <w:t>voltijd / deeltijd</w:t>
      </w:r>
    </w:p>
    <w:p w14:paraId="4726D691" w14:textId="77777777" w:rsidR="002959B9" w:rsidRDefault="002959B9" w:rsidP="002959B9">
      <w:pPr>
        <w:pStyle w:val="Kop4"/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533"/>
        <w:gridCol w:w="6417"/>
      </w:tblGrid>
      <w:tr w:rsidR="00335275" w:rsidRPr="00A13D74" w14:paraId="743B4A61" w14:textId="6864E066" w:rsidTr="00335275">
        <w:tc>
          <w:tcPr>
            <w:tcW w:w="6533" w:type="dxa"/>
          </w:tcPr>
          <w:p w14:paraId="3669B69F" w14:textId="53E7B32F" w:rsidR="00335275" w:rsidRDefault="00A4435E" w:rsidP="00081326">
            <w:pPr>
              <w:pStyle w:val="Kop4"/>
              <w:outlineLvl w:val="3"/>
              <w:rPr>
                <w:lang w:val="nl-NL"/>
              </w:rPr>
            </w:pPr>
            <w:r>
              <w:rPr>
                <w:lang w:val="nl-NL"/>
              </w:rPr>
              <w:t>Voltijd</w:t>
            </w:r>
            <w:r>
              <w:rPr>
                <w:lang w:val="nl-NL"/>
              </w:rPr>
              <w:br/>
            </w:r>
            <w:r w:rsidR="00335275" w:rsidRPr="00CA58E9">
              <w:rPr>
                <w:lang w:val="nl-NL"/>
              </w:rPr>
              <w:t>OW</w:t>
            </w:r>
            <w:r>
              <w:rPr>
                <w:lang w:val="nl-NL"/>
              </w:rPr>
              <w:t>E:</w:t>
            </w:r>
            <w:r w:rsidR="00335275" w:rsidRPr="00CA58E9">
              <w:rPr>
                <w:lang w:val="nl-NL"/>
              </w:rPr>
              <w:t xml:space="preserve"> Integraal handelen in de beroepspraktijk </w:t>
            </w:r>
            <w:r w:rsidR="00335275">
              <w:rPr>
                <w:lang w:val="nl-NL"/>
              </w:rPr>
              <w:t>3</w:t>
            </w:r>
            <w:r w:rsidR="00335275" w:rsidRPr="00CA58E9">
              <w:rPr>
                <w:lang w:val="nl-NL"/>
              </w:rPr>
              <w:t xml:space="preserve"> </w:t>
            </w:r>
          </w:p>
          <w:p w14:paraId="69D95F62" w14:textId="77777777" w:rsidR="00335275" w:rsidRDefault="00335275" w:rsidP="00081326">
            <w:pPr>
              <w:pStyle w:val="Kop4"/>
              <w:outlineLvl w:val="3"/>
              <w:rPr>
                <w:lang w:val="nl-NL"/>
              </w:rPr>
            </w:pPr>
            <w:r>
              <w:rPr>
                <w:lang w:val="nl-NL"/>
              </w:rPr>
              <w:t>Deeltentamen: eindbeoordeling wpl 3</w:t>
            </w:r>
          </w:p>
          <w:p w14:paraId="108FB5BA" w14:textId="0D3F18B6" w:rsidR="007331AC" w:rsidRPr="007331AC" w:rsidRDefault="007331AC" w:rsidP="007331AC">
            <w:pPr>
              <w:pStyle w:val="Kop4"/>
              <w:outlineLvl w:val="3"/>
              <w:rPr>
                <w:lang w:val="nl-NL"/>
              </w:rPr>
            </w:pPr>
            <w:r w:rsidRPr="007331AC">
              <w:rPr>
                <w:lang w:val="nl-NL"/>
              </w:rPr>
              <w:t xml:space="preserve">Deeltentamen: </w:t>
            </w:r>
            <w:r>
              <w:rPr>
                <w:lang w:val="nl-NL"/>
              </w:rPr>
              <w:t xml:space="preserve">integrale eindtoets dossier </w:t>
            </w:r>
            <w:proofErr w:type="spellStart"/>
            <w:r>
              <w:rPr>
                <w:lang w:val="nl-NL"/>
              </w:rPr>
              <w:t>startbekwame</w:t>
            </w:r>
            <w:proofErr w:type="spellEnd"/>
            <w:r>
              <w:rPr>
                <w:lang w:val="nl-NL"/>
              </w:rPr>
              <w:t xml:space="preserve"> leraar </w:t>
            </w:r>
            <w:r w:rsidR="00A75A1C">
              <w:rPr>
                <w:lang w:val="nl-NL"/>
              </w:rPr>
              <w:t>/ portfoliobeoordeling integraal handelen 3</w:t>
            </w:r>
          </w:p>
        </w:tc>
        <w:tc>
          <w:tcPr>
            <w:tcW w:w="6417" w:type="dxa"/>
          </w:tcPr>
          <w:p w14:paraId="7D72701C" w14:textId="7AD2004A" w:rsidR="000B6ADA" w:rsidRDefault="00A4435E" w:rsidP="001F5748">
            <w:pPr>
              <w:pStyle w:val="Kop4"/>
              <w:outlineLvl w:val="3"/>
              <w:rPr>
                <w:lang w:val="nl-NL"/>
              </w:rPr>
            </w:pPr>
            <w:r>
              <w:rPr>
                <w:lang w:val="nl-NL"/>
              </w:rPr>
              <w:t>Deeltijd</w:t>
            </w:r>
            <w:r>
              <w:rPr>
                <w:lang w:val="nl-NL"/>
              </w:rPr>
              <w:br/>
              <w:t>Module:</w:t>
            </w:r>
            <w:r w:rsidR="000B6ADA">
              <w:rPr>
                <w:lang w:val="nl-NL"/>
              </w:rPr>
              <w:t xml:space="preserve"> De </w:t>
            </w:r>
            <w:proofErr w:type="spellStart"/>
            <w:r w:rsidR="000B6ADA">
              <w:rPr>
                <w:lang w:val="nl-NL"/>
              </w:rPr>
              <w:t>startbekwame</w:t>
            </w:r>
            <w:proofErr w:type="spellEnd"/>
            <w:r w:rsidR="000B6ADA">
              <w:rPr>
                <w:lang w:val="nl-NL"/>
              </w:rPr>
              <w:t xml:space="preserve"> leraar </w:t>
            </w:r>
          </w:p>
          <w:p w14:paraId="65621E80" w14:textId="2A27A8B6" w:rsidR="00A4435E" w:rsidRPr="00A4435E" w:rsidRDefault="00A4435E" w:rsidP="001F5748">
            <w:pPr>
              <w:pStyle w:val="Kop4"/>
              <w:outlineLvl w:val="3"/>
              <w:rPr>
                <w:lang w:val="nl-NL"/>
              </w:rPr>
            </w:pPr>
            <w:r>
              <w:rPr>
                <w:lang w:val="nl-NL"/>
              </w:rPr>
              <w:t>EVL</w:t>
            </w:r>
            <w:r w:rsidR="0073473D">
              <w:rPr>
                <w:lang w:val="nl-NL"/>
              </w:rPr>
              <w:t xml:space="preserve">: </w:t>
            </w:r>
            <w:r w:rsidR="001F5748">
              <w:rPr>
                <w:lang w:val="nl-NL"/>
              </w:rPr>
              <w:t xml:space="preserve">Integraal handelen niveau 3 – </w:t>
            </w:r>
            <w:proofErr w:type="spellStart"/>
            <w:r w:rsidR="001F5748">
              <w:rPr>
                <w:lang w:val="nl-NL"/>
              </w:rPr>
              <w:t>beroepsbekwaam</w:t>
            </w:r>
            <w:proofErr w:type="spellEnd"/>
            <w:r w:rsidR="001F5748">
              <w:rPr>
                <w:lang w:val="nl-NL"/>
              </w:rPr>
              <w:t xml:space="preserve"> </w:t>
            </w:r>
          </w:p>
          <w:p w14:paraId="0F688DDE" w14:textId="77777777" w:rsidR="000B6ADA" w:rsidRDefault="000B6ADA" w:rsidP="001F5748">
            <w:pPr>
              <w:pStyle w:val="Kop4"/>
              <w:outlineLvl w:val="3"/>
              <w:rPr>
                <w:lang w:val="nl-NL"/>
              </w:rPr>
            </w:pPr>
            <w:r>
              <w:rPr>
                <w:lang w:val="nl-NL"/>
              </w:rPr>
              <w:t xml:space="preserve">Deeltentamen: </w:t>
            </w:r>
            <w:r w:rsidRPr="000B6ADA">
              <w:rPr>
                <w:lang w:val="nl-NL"/>
              </w:rPr>
              <w:t>Praktijkbeoordeling ‘integraal handelen in de beroepspraktijk’ (wpl3)</w:t>
            </w:r>
            <w:r>
              <w:rPr>
                <w:lang w:val="nl-NL"/>
              </w:rPr>
              <w:t xml:space="preserve"> </w:t>
            </w:r>
          </w:p>
          <w:p w14:paraId="0101A211" w14:textId="1E09DCCC" w:rsidR="007331AC" w:rsidRPr="007331AC" w:rsidRDefault="007331AC" w:rsidP="007331AC">
            <w:pPr>
              <w:pStyle w:val="Kop4"/>
              <w:outlineLvl w:val="3"/>
              <w:rPr>
                <w:lang w:val="nl-NL"/>
              </w:rPr>
            </w:pPr>
            <w:r>
              <w:rPr>
                <w:lang w:val="nl-NL"/>
              </w:rPr>
              <w:t xml:space="preserve">Deeltentamen: Integrale eindtoets dossier </w:t>
            </w:r>
            <w:proofErr w:type="spellStart"/>
            <w:r>
              <w:rPr>
                <w:lang w:val="nl-NL"/>
              </w:rPr>
              <w:t>startbekwame</w:t>
            </w:r>
            <w:proofErr w:type="spellEnd"/>
            <w:r>
              <w:rPr>
                <w:lang w:val="nl-NL"/>
              </w:rPr>
              <w:t xml:space="preserve"> leraar</w:t>
            </w:r>
            <w:r w:rsidR="00A75A1C">
              <w:rPr>
                <w:lang w:val="nl-NL"/>
              </w:rPr>
              <w:t xml:space="preserve"> </w:t>
            </w:r>
          </w:p>
        </w:tc>
      </w:tr>
    </w:tbl>
    <w:p w14:paraId="49F99C96" w14:textId="39AD06A5" w:rsidR="002959B9" w:rsidRDefault="002959B9" w:rsidP="002959B9">
      <w:pPr>
        <w:pStyle w:val="Kop4"/>
        <w:rPr>
          <w:lang w:val="nl-N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2"/>
      </w:tblGrid>
      <w:tr w:rsidR="002959B9" w:rsidRPr="002959B9" w14:paraId="1BABC5D6" w14:textId="77777777" w:rsidTr="00081326">
        <w:trPr>
          <w:trHeight w:val="488"/>
        </w:trPr>
        <w:tc>
          <w:tcPr>
            <w:tcW w:w="12922" w:type="dxa"/>
          </w:tcPr>
          <w:p w14:paraId="0C866A61" w14:textId="77777777" w:rsidR="002959B9" w:rsidRPr="002959B9" w:rsidRDefault="002959B9" w:rsidP="002959B9">
            <w:pPr>
              <w:rPr>
                <w:b/>
                <w:bCs/>
              </w:rPr>
            </w:pPr>
            <w:r w:rsidRPr="002959B9">
              <w:t xml:space="preserve">Naam student:                                                                                                                                             </w:t>
            </w:r>
            <w:proofErr w:type="spellStart"/>
            <w:r w:rsidRPr="002959B9">
              <w:t>Opleiding</w:t>
            </w:r>
            <w:proofErr w:type="spellEnd"/>
            <w:r w:rsidRPr="002959B9">
              <w:t xml:space="preserve">: </w:t>
            </w:r>
          </w:p>
        </w:tc>
      </w:tr>
      <w:tr w:rsidR="002959B9" w:rsidRPr="002959B9" w14:paraId="21568F28" w14:textId="77777777" w:rsidTr="00081326">
        <w:trPr>
          <w:trHeight w:val="488"/>
        </w:trPr>
        <w:tc>
          <w:tcPr>
            <w:tcW w:w="12922" w:type="dxa"/>
            <w:tcBorders>
              <w:bottom w:val="single" w:sz="4" w:space="0" w:color="auto"/>
            </w:tcBorders>
          </w:tcPr>
          <w:p w14:paraId="0BADB071" w14:textId="77777777" w:rsidR="002959B9" w:rsidRPr="002959B9" w:rsidRDefault="002959B9" w:rsidP="002959B9">
            <w:r w:rsidRPr="002959B9">
              <w:t>Datum:</w:t>
            </w:r>
          </w:p>
        </w:tc>
      </w:tr>
    </w:tbl>
    <w:p w14:paraId="660E0BD9" w14:textId="570BF593" w:rsidR="002959B9" w:rsidRDefault="002959B9" w:rsidP="002959B9">
      <w:pPr>
        <w:pStyle w:val="Kop3"/>
        <w:spacing w:before="360" w:line="276" w:lineRule="auto"/>
        <w:rPr>
          <w:lang w:val="nl-NL"/>
        </w:rPr>
      </w:pPr>
      <w:r>
        <w:rPr>
          <w:lang w:val="nl-NL"/>
        </w:rPr>
        <w:t>Oordeel per bekwaamheidsgebied &amp; cijferbepaling</w:t>
      </w:r>
      <w:r w:rsidR="003754F4">
        <w:rPr>
          <w:lang w:val="nl-NL"/>
        </w:rPr>
        <w:t xml:space="preserve"> </w:t>
      </w:r>
      <w:r>
        <w:rPr>
          <w:lang w:val="nl-NL"/>
        </w:rPr>
        <w:t xml:space="preserve">  </w:t>
      </w:r>
    </w:p>
    <w:p w14:paraId="43E962EB" w14:textId="05D0704E" w:rsidR="002959B9" w:rsidRDefault="007122E5" w:rsidP="002959B9">
      <w:pPr>
        <w:spacing w:line="276" w:lineRule="auto"/>
        <w:rPr>
          <w:rFonts w:asciiTheme="majorHAnsi" w:hAnsiTheme="majorHAnsi" w:cstheme="majorHAnsi"/>
          <w:sz w:val="20"/>
          <w:szCs w:val="20"/>
          <w:lang w:val="nl-NL"/>
        </w:rPr>
      </w:pPr>
      <w:r w:rsidRPr="004C5F03">
        <w:rPr>
          <w:rFonts w:asciiTheme="majorHAnsi" w:hAnsiTheme="majorHAnsi" w:cstheme="majorHAnsi"/>
          <w:sz w:val="20"/>
          <w:szCs w:val="20"/>
          <w:lang w:val="nl-NL"/>
        </w:rPr>
        <w:t xml:space="preserve">Op de volgende pagina’s </w:t>
      </w:r>
      <w:r w:rsidR="002959B9" w:rsidRPr="004C5F03">
        <w:rPr>
          <w:rFonts w:asciiTheme="majorHAnsi" w:hAnsiTheme="majorHAnsi" w:cstheme="majorHAnsi"/>
          <w:sz w:val="20"/>
          <w:szCs w:val="20"/>
          <w:lang w:val="nl-NL"/>
        </w:rPr>
        <w:t xml:space="preserve">staat per bekwaamheidsgebied beschreven wat er van </w:t>
      </w:r>
      <w:r w:rsidRPr="004C5F03">
        <w:rPr>
          <w:rFonts w:asciiTheme="majorHAnsi" w:hAnsiTheme="majorHAnsi" w:cstheme="majorHAnsi"/>
          <w:sz w:val="20"/>
          <w:szCs w:val="20"/>
          <w:lang w:val="nl-NL"/>
        </w:rPr>
        <w:t>de student</w:t>
      </w:r>
      <w:r w:rsidR="002959B9" w:rsidRPr="004C5F03">
        <w:rPr>
          <w:rFonts w:asciiTheme="majorHAnsi" w:hAnsiTheme="majorHAnsi" w:cstheme="majorHAnsi"/>
          <w:sz w:val="20"/>
          <w:szCs w:val="20"/>
          <w:lang w:val="nl-NL"/>
        </w:rPr>
        <w:t xml:space="preserve"> verwacht wordt in de praktijkbeoordeling handelen in de beroepspraktijk</w:t>
      </w:r>
      <w:r w:rsidR="00A02BD6" w:rsidRPr="004C5F03">
        <w:rPr>
          <w:rFonts w:asciiTheme="majorHAnsi" w:hAnsiTheme="majorHAnsi" w:cstheme="majorHAnsi"/>
          <w:sz w:val="20"/>
          <w:szCs w:val="20"/>
          <w:lang w:val="nl-NL"/>
        </w:rPr>
        <w:t xml:space="preserve"> en </w:t>
      </w:r>
      <w:r w:rsidRPr="004C5F03">
        <w:rPr>
          <w:rFonts w:asciiTheme="majorHAnsi" w:hAnsiTheme="majorHAnsi" w:cstheme="majorHAnsi"/>
          <w:sz w:val="20"/>
          <w:szCs w:val="20"/>
          <w:lang w:val="nl-NL"/>
        </w:rPr>
        <w:t xml:space="preserve">in </w:t>
      </w:r>
      <w:r w:rsidR="00A02BD6" w:rsidRPr="004C5F03">
        <w:rPr>
          <w:rFonts w:asciiTheme="majorHAnsi" w:hAnsiTheme="majorHAnsi" w:cstheme="majorHAnsi"/>
          <w:sz w:val="20"/>
          <w:szCs w:val="20"/>
          <w:lang w:val="nl-NL"/>
        </w:rPr>
        <w:t>de integrale eindtoets</w:t>
      </w:r>
      <w:r w:rsidR="002959B9" w:rsidRPr="004C5F03">
        <w:rPr>
          <w:rFonts w:asciiTheme="majorHAnsi" w:hAnsiTheme="majorHAnsi" w:cstheme="majorHAnsi"/>
          <w:sz w:val="20"/>
          <w:szCs w:val="20"/>
          <w:lang w:val="nl-NL"/>
        </w:rPr>
        <w:t xml:space="preserve">. Op ieder bekwaamheidsgebied moet de student voldoen aan het beschreven niveau. Per bekwaamheidsgebied wordt feedback </w:t>
      </w:r>
      <w:r w:rsidRPr="004C5F03">
        <w:rPr>
          <w:rFonts w:asciiTheme="majorHAnsi" w:hAnsiTheme="majorHAnsi" w:cstheme="majorHAnsi"/>
          <w:sz w:val="20"/>
          <w:szCs w:val="20"/>
          <w:lang w:val="nl-NL"/>
        </w:rPr>
        <w:t xml:space="preserve">en feedforward </w:t>
      </w:r>
      <w:r w:rsidR="002959B9" w:rsidRPr="004C5F03">
        <w:rPr>
          <w:rFonts w:asciiTheme="majorHAnsi" w:hAnsiTheme="majorHAnsi" w:cstheme="majorHAnsi"/>
          <w:sz w:val="20"/>
          <w:szCs w:val="20"/>
          <w:lang w:val="nl-NL"/>
        </w:rPr>
        <w:t xml:space="preserve">gegeven en aangegeven of de student het minimale niveau behaald heeft. Voor de </w:t>
      </w:r>
      <w:r w:rsidR="004C5F03" w:rsidRPr="004C5F03">
        <w:rPr>
          <w:rFonts w:asciiTheme="majorHAnsi" w:hAnsiTheme="majorHAnsi" w:cstheme="majorHAnsi"/>
          <w:sz w:val="20"/>
          <w:szCs w:val="20"/>
          <w:lang w:val="nl-NL"/>
        </w:rPr>
        <w:t>eindbeoordeling van zowel de praktijkbeoordeling handelen in de beroepspraktijk als de integrale eindtoets</w:t>
      </w:r>
      <w:r w:rsidR="002959B9" w:rsidRPr="004C5F03">
        <w:rPr>
          <w:rFonts w:asciiTheme="majorHAnsi" w:hAnsiTheme="majorHAnsi" w:cstheme="majorHAnsi"/>
          <w:sz w:val="20"/>
          <w:szCs w:val="20"/>
          <w:lang w:val="nl-NL"/>
        </w:rPr>
        <w:t xml:space="preserve"> wordt vervolgens onderstaande schaal aangehouden:</w:t>
      </w:r>
    </w:p>
    <w:tbl>
      <w:tblPr>
        <w:tblStyle w:val="Tabelraster"/>
        <w:tblW w:w="13745" w:type="dxa"/>
        <w:tblLook w:val="04A0" w:firstRow="1" w:lastRow="0" w:firstColumn="1" w:lastColumn="0" w:noHBand="0" w:noVBand="1"/>
      </w:tblPr>
      <w:tblGrid>
        <w:gridCol w:w="988"/>
        <w:gridCol w:w="12757"/>
      </w:tblGrid>
      <w:tr w:rsidR="003754F4" w:rsidRPr="00B62C10" w14:paraId="2AD30B22" w14:textId="77777777" w:rsidTr="00A94C69">
        <w:tc>
          <w:tcPr>
            <w:tcW w:w="988" w:type="dxa"/>
          </w:tcPr>
          <w:p w14:paraId="318D8D63" w14:textId="77777777" w:rsidR="003754F4" w:rsidRPr="00B62C10" w:rsidRDefault="003754F4" w:rsidP="008C0FA8">
            <w:pPr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nl-NL"/>
              </w:rPr>
            </w:pPr>
            <w:r w:rsidRPr="00B62C10">
              <w:rPr>
                <w:rFonts w:asciiTheme="majorHAnsi" w:hAnsiTheme="majorHAnsi" w:cstheme="majorHAnsi"/>
                <w:b/>
                <w:bCs/>
                <w:sz w:val="20"/>
                <w:szCs w:val="20"/>
                <w:lang w:val="nl-NL"/>
              </w:rPr>
              <w:t xml:space="preserve">Cijfer </w:t>
            </w:r>
          </w:p>
        </w:tc>
        <w:tc>
          <w:tcPr>
            <w:tcW w:w="12757" w:type="dxa"/>
          </w:tcPr>
          <w:p w14:paraId="1E75DE04" w14:textId="77777777" w:rsidR="003754F4" w:rsidRPr="00B62C10" w:rsidRDefault="003754F4" w:rsidP="008C0FA8">
            <w:pPr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nl-NL"/>
              </w:rPr>
            </w:pPr>
            <w:r w:rsidRPr="00B62C10">
              <w:rPr>
                <w:rFonts w:asciiTheme="majorHAnsi" w:hAnsiTheme="majorHAnsi" w:cstheme="majorHAnsi"/>
                <w:b/>
                <w:bCs/>
                <w:sz w:val="20"/>
                <w:szCs w:val="20"/>
                <w:lang w:val="nl-NL"/>
              </w:rPr>
              <w:t xml:space="preserve">Duiding </w:t>
            </w:r>
          </w:p>
        </w:tc>
      </w:tr>
      <w:tr w:rsidR="003754F4" w:rsidRPr="00A13D74" w14:paraId="05891BBF" w14:textId="77777777" w:rsidTr="00A94C69">
        <w:tc>
          <w:tcPr>
            <w:tcW w:w="988" w:type="dxa"/>
          </w:tcPr>
          <w:p w14:paraId="7D5EDC5B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10</w:t>
            </w:r>
          </w:p>
        </w:tc>
        <w:tc>
          <w:tcPr>
            <w:tcW w:w="12757" w:type="dxa"/>
          </w:tcPr>
          <w:p w14:paraId="3B389A6D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Excellent handelen op alle bekwaamheidsgebieden, niet te overtreffen</w:t>
            </w:r>
          </w:p>
        </w:tc>
      </w:tr>
      <w:tr w:rsidR="003754F4" w:rsidRPr="00A13D74" w14:paraId="68A29373" w14:textId="77777777" w:rsidTr="00A94C69">
        <w:tc>
          <w:tcPr>
            <w:tcW w:w="988" w:type="dxa"/>
          </w:tcPr>
          <w:p w14:paraId="77FA212F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9</w:t>
            </w:r>
          </w:p>
        </w:tc>
        <w:tc>
          <w:tcPr>
            <w:tcW w:w="12757" w:type="dxa"/>
          </w:tcPr>
          <w:p w14:paraId="51D80E1F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Boven het niveau op alle bekwaamheidsgebieden</w:t>
            </w: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, veel toevoegingen, veel eigen initiatief of eigen inbreng, grote uitschieters naar boven, uitzonderlijke dingen gedaan.</w:t>
            </w:r>
          </w:p>
        </w:tc>
      </w:tr>
      <w:tr w:rsidR="003754F4" w:rsidRPr="00A13D74" w14:paraId="39B590A6" w14:textId="77777777" w:rsidTr="00A94C69">
        <w:tc>
          <w:tcPr>
            <w:tcW w:w="988" w:type="dxa"/>
          </w:tcPr>
          <w:p w14:paraId="3FFF9AF6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8</w:t>
            </w:r>
          </w:p>
        </w:tc>
        <w:tc>
          <w:tcPr>
            <w:tcW w:w="12757" w:type="dxa"/>
          </w:tcPr>
          <w:p w14:paraId="4BE8B6B1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Boven het niveau van een of meerdere bekwaamheidsgebieden</w:t>
            </w: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, enkele speciale toevoegingen, enkele uitschieters naar boven, iets extra’s geleverd.</w:t>
            </w:r>
          </w:p>
        </w:tc>
      </w:tr>
      <w:tr w:rsidR="003754F4" w:rsidRPr="00A13D74" w14:paraId="17923464" w14:textId="77777777" w:rsidTr="00A94C69">
        <w:tc>
          <w:tcPr>
            <w:tcW w:w="988" w:type="dxa"/>
          </w:tcPr>
          <w:p w14:paraId="057AFCCF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7</w:t>
            </w:r>
          </w:p>
        </w:tc>
        <w:tc>
          <w:tcPr>
            <w:tcW w:w="12757" w:type="dxa"/>
          </w:tcPr>
          <w:p w14:paraId="5A415622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Op het niveau van de bekwaamheidsgebieden</w:t>
            </w: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, geen speciale toevoegingen, geen uitschieters naar boven of beneden</w:t>
            </w: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.</w:t>
            </w: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 xml:space="preserve"> </w:t>
            </w:r>
          </w:p>
        </w:tc>
      </w:tr>
      <w:tr w:rsidR="003754F4" w:rsidRPr="00A13D74" w14:paraId="3EC2FFEA" w14:textId="77777777" w:rsidTr="00A94C69">
        <w:tc>
          <w:tcPr>
            <w:tcW w:w="988" w:type="dxa"/>
          </w:tcPr>
          <w:p w14:paraId="5EF0923B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6</w:t>
            </w:r>
          </w:p>
        </w:tc>
        <w:tc>
          <w:tcPr>
            <w:tcW w:w="12757" w:type="dxa"/>
          </w:tcPr>
          <w:p w14:paraId="4E26BA39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Het gevraagde niveau van alle bekwaamheidsgebieden behaald</w:t>
            </w: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, geen speciale toevoegingen, geen uitschieters naar boven of beneden, net aan de maat</w:t>
            </w: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 xml:space="preserve">. </w:t>
            </w:r>
          </w:p>
        </w:tc>
      </w:tr>
      <w:tr w:rsidR="003754F4" w:rsidRPr="00A13D74" w14:paraId="424095AE" w14:textId="77777777" w:rsidTr="00A94C69">
        <w:tc>
          <w:tcPr>
            <w:tcW w:w="988" w:type="dxa"/>
          </w:tcPr>
          <w:p w14:paraId="59E07A5D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5</w:t>
            </w:r>
          </w:p>
        </w:tc>
        <w:tc>
          <w:tcPr>
            <w:tcW w:w="12757" w:type="dxa"/>
          </w:tcPr>
          <w:p w14:paraId="13C33122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 xml:space="preserve">Eén van de bekwaamheidsgebieden is onvoldoende aangetoond. </w:t>
            </w:r>
          </w:p>
        </w:tc>
      </w:tr>
      <w:tr w:rsidR="003754F4" w:rsidRPr="00A13D74" w14:paraId="750CAF39" w14:textId="77777777" w:rsidTr="00A94C69">
        <w:tc>
          <w:tcPr>
            <w:tcW w:w="988" w:type="dxa"/>
          </w:tcPr>
          <w:p w14:paraId="42BB141F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4</w:t>
            </w:r>
          </w:p>
        </w:tc>
        <w:tc>
          <w:tcPr>
            <w:tcW w:w="12757" w:type="dxa"/>
          </w:tcPr>
          <w:p w14:paraId="1DFFAFEC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 xml:space="preserve">Meerdere bekwaamheidsgebieden zijn onvoldoende aangetoond. </w:t>
            </w:r>
          </w:p>
        </w:tc>
      </w:tr>
      <w:tr w:rsidR="003754F4" w:rsidRPr="00A13D74" w14:paraId="450D8E56" w14:textId="77777777" w:rsidTr="00A94C69">
        <w:tc>
          <w:tcPr>
            <w:tcW w:w="988" w:type="dxa"/>
          </w:tcPr>
          <w:p w14:paraId="02AB0A48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3</w:t>
            </w:r>
          </w:p>
        </w:tc>
        <w:tc>
          <w:tcPr>
            <w:tcW w:w="12757" w:type="dxa"/>
          </w:tcPr>
          <w:p w14:paraId="76B62746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 xml:space="preserve">Meerdere bekwaamheidsgebieden zijn onvoldoende aangetoond, </w:t>
            </w: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alleen maar uitschieters naar beneden, de kern geheel niet geraakt, ver onder de maat</w:t>
            </w:r>
          </w:p>
        </w:tc>
      </w:tr>
      <w:tr w:rsidR="003754F4" w14:paraId="17CB85EC" w14:textId="77777777" w:rsidTr="00A94C69">
        <w:tc>
          <w:tcPr>
            <w:tcW w:w="988" w:type="dxa"/>
          </w:tcPr>
          <w:p w14:paraId="341A44FF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2</w:t>
            </w:r>
          </w:p>
        </w:tc>
        <w:tc>
          <w:tcPr>
            <w:tcW w:w="12757" w:type="dxa"/>
          </w:tcPr>
          <w:p w14:paraId="6ED5B69D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 xml:space="preserve">Vrijwel </w:t>
            </w: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alles is onvoldoende</w:t>
            </w:r>
          </w:p>
        </w:tc>
      </w:tr>
      <w:tr w:rsidR="003754F4" w14:paraId="7F3192EC" w14:textId="77777777" w:rsidTr="00A94C69">
        <w:tc>
          <w:tcPr>
            <w:tcW w:w="988" w:type="dxa"/>
          </w:tcPr>
          <w:p w14:paraId="75DD5CF6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1</w:t>
            </w:r>
          </w:p>
        </w:tc>
        <w:tc>
          <w:tcPr>
            <w:tcW w:w="12757" w:type="dxa"/>
          </w:tcPr>
          <w:p w14:paraId="48444C57" w14:textId="77777777" w:rsidR="003754F4" w:rsidRDefault="003754F4" w:rsidP="008C0FA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Niets aangetoond, geen ontwikkeling</w:t>
            </w:r>
          </w:p>
        </w:tc>
      </w:tr>
    </w:tbl>
    <w:p w14:paraId="64ACD117" w14:textId="042B49A3" w:rsidR="005431D7" w:rsidRDefault="005431D7" w:rsidP="005431D7">
      <w:pPr>
        <w:spacing w:line="276" w:lineRule="auto"/>
        <w:rPr>
          <w:sz w:val="20"/>
          <w:lang w:val="nl-NL"/>
        </w:rPr>
      </w:pPr>
    </w:p>
    <w:tbl>
      <w:tblPr>
        <w:tblW w:w="1375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6"/>
        <w:gridCol w:w="3723"/>
        <w:gridCol w:w="2048"/>
        <w:gridCol w:w="4368"/>
        <w:gridCol w:w="1390"/>
      </w:tblGrid>
      <w:tr w:rsidR="005431D7" w:rsidRPr="00A13D74" w14:paraId="0D59404F" w14:textId="77777777" w:rsidTr="003754F4">
        <w:trPr>
          <w:tblHeader/>
        </w:trPr>
        <w:tc>
          <w:tcPr>
            <w:tcW w:w="2226" w:type="dxa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E4781" w14:textId="0BB4AFE2" w:rsidR="005431D7" w:rsidRPr="004C1C33" w:rsidRDefault="005431D7" w:rsidP="00A06A7F">
            <w:pPr>
              <w:spacing w:line="276" w:lineRule="auto"/>
              <w:rPr>
                <w:b/>
                <w:bCs/>
                <w:sz w:val="18"/>
                <w:szCs w:val="18"/>
                <w:lang w:val="nl-NL"/>
              </w:rPr>
            </w:pPr>
          </w:p>
        </w:tc>
        <w:tc>
          <w:tcPr>
            <w:tcW w:w="5771" w:type="dxa"/>
            <w:gridSpan w:val="2"/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A0C22" w14:textId="77777777" w:rsidR="005431D7" w:rsidRPr="004C1C33" w:rsidRDefault="005431D7" w:rsidP="00A06A7F">
            <w:pPr>
              <w:pStyle w:val="Geenafstand"/>
              <w:spacing w:line="276" w:lineRule="auto"/>
              <w:rPr>
                <w:b/>
                <w:sz w:val="20"/>
                <w:szCs w:val="20"/>
                <w:lang w:val="nl-NL"/>
              </w:rPr>
            </w:pPr>
            <w:r w:rsidRPr="00FE4D62">
              <w:rPr>
                <w:b/>
                <w:sz w:val="20"/>
                <w:szCs w:val="20"/>
                <w:lang w:val="nl-NL"/>
              </w:rPr>
              <w:t xml:space="preserve">Praktijkbeoordeling </w:t>
            </w:r>
            <w:r w:rsidRPr="00FE4D62">
              <w:rPr>
                <w:b/>
                <w:sz w:val="20"/>
                <w:szCs w:val="18"/>
                <w:lang w:val="nl-NL"/>
              </w:rPr>
              <w:t>‘integraal handelen  in de beroepspraktijk’ (wpl3)</w:t>
            </w:r>
          </w:p>
        </w:tc>
        <w:tc>
          <w:tcPr>
            <w:tcW w:w="5758" w:type="dxa"/>
            <w:gridSpan w:val="2"/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0603F" w14:textId="0AAC8BFC" w:rsidR="005431D7" w:rsidRPr="004C1C33" w:rsidRDefault="005431D7" w:rsidP="00A06A7F">
            <w:pPr>
              <w:pStyle w:val="Geenafstand"/>
              <w:spacing w:line="276" w:lineRule="auto"/>
              <w:rPr>
                <w:b/>
                <w:sz w:val="20"/>
                <w:szCs w:val="20"/>
                <w:lang w:val="nl-NL"/>
              </w:rPr>
            </w:pPr>
            <w:r w:rsidRPr="00FE4D62">
              <w:rPr>
                <w:b/>
                <w:sz w:val="20"/>
                <w:szCs w:val="20"/>
                <w:lang w:val="nl-NL"/>
              </w:rPr>
              <w:t xml:space="preserve">Integrale eindtoets </w:t>
            </w:r>
            <w:r w:rsidRPr="00FE4D62">
              <w:rPr>
                <w:b/>
                <w:bCs/>
                <w:sz w:val="20"/>
                <w:szCs w:val="20"/>
                <w:lang w:val="nl-NL"/>
              </w:rPr>
              <w:t xml:space="preserve">‘dossier de </w:t>
            </w:r>
            <w:proofErr w:type="spellStart"/>
            <w:r w:rsidRPr="00FE4D62">
              <w:rPr>
                <w:b/>
                <w:bCs/>
                <w:sz w:val="20"/>
                <w:szCs w:val="20"/>
                <w:lang w:val="nl-NL"/>
              </w:rPr>
              <w:t>startbekwame</w:t>
            </w:r>
            <w:proofErr w:type="spellEnd"/>
            <w:r w:rsidRPr="00FE4D62">
              <w:rPr>
                <w:b/>
                <w:bCs/>
                <w:sz w:val="20"/>
                <w:szCs w:val="20"/>
                <w:lang w:val="nl-NL"/>
              </w:rPr>
              <w:t xml:space="preserve"> leraar’</w:t>
            </w:r>
            <w:r w:rsidR="00A13D74">
              <w:rPr>
                <w:b/>
                <w:bCs/>
                <w:sz w:val="20"/>
                <w:szCs w:val="20"/>
                <w:lang w:val="nl-NL"/>
              </w:rPr>
              <w:t xml:space="preserve"> / </w:t>
            </w:r>
            <w:r w:rsidR="00A13D74" w:rsidRPr="00762C1A">
              <w:rPr>
                <w:b/>
                <w:bCs/>
                <w:sz w:val="20"/>
                <w:szCs w:val="20"/>
                <w:lang w:val="nl-NL"/>
              </w:rPr>
              <w:t>portfoliobeoordeling integraal handelen 3</w:t>
            </w:r>
            <w:r w:rsidR="00A13D74" w:rsidRPr="00762C1A">
              <w:rPr>
                <w:sz w:val="20"/>
                <w:szCs w:val="20"/>
                <w:lang w:val="nl-NL"/>
              </w:rPr>
              <w:t xml:space="preserve"> </w:t>
            </w:r>
          </w:p>
        </w:tc>
      </w:tr>
      <w:tr w:rsidR="00E44EC6" w:rsidRPr="004C1C33" w14:paraId="02CFA107" w14:textId="77777777" w:rsidTr="003754F4">
        <w:trPr>
          <w:trHeight w:val="601"/>
        </w:trPr>
        <w:tc>
          <w:tcPr>
            <w:tcW w:w="2226" w:type="dxa"/>
            <w:vMerge w:val="restart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4CE13" w14:textId="77777777" w:rsidR="00E44EC6" w:rsidRPr="004C1C33" w:rsidRDefault="00E44EC6" w:rsidP="00A06A7F">
            <w:pPr>
              <w:spacing w:line="276" w:lineRule="auto"/>
              <w:rPr>
                <w:sz w:val="18"/>
                <w:szCs w:val="18"/>
                <w:lang w:val="nl-NL"/>
              </w:rPr>
            </w:pPr>
          </w:p>
        </w:tc>
        <w:tc>
          <w:tcPr>
            <w:tcW w:w="5771" w:type="dxa"/>
            <w:gridSpan w:val="2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26B4C" w14:textId="77777777" w:rsidR="00E44EC6" w:rsidRPr="004C1C33" w:rsidRDefault="00E44EC6" w:rsidP="00A06A7F">
            <w:pPr>
              <w:spacing w:line="276" w:lineRule="auto"/>
              <w:rPr>
                <w:b/>
                <w:bCs/>
                <w:sz w:val="18"/>
                <w:szCs w:val="18"/>
                <w:lang w:val="nl-NL"/>
              </w:rPr>
            </w:pPr>
            <w:r w:rsidRPr="00E9715A">
              <w:rPr>
                <w:b/>
                <w:bCs/>
                <w:sz w:val="18"/>
                <w:szCs w:val="18"/>
                <w:lang w:val="nl-NL"/>
              </w:rPr>
              <w:t xml:space="preserve">Examinatoren: </w:t>
            </w:r>
          </w:p>
        </w:tc>
        <w:tc>
          <w:tcPr>
            <w:tcW w:w="5758" w:type="dxa"/>
            <w:gridSpan w:val="2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B0585" w14:textId="77777777" w:rsidR="00E44EC6" w:rsidRPr="004C1C33" w:rsidRDefault="00E44EC6" w:rsidP="00A06A7F">
            <w:pPr>
              <w:tabs>
                <w:tab w:val="left" w:pos="919"/>
              </w:tabs>
              <w:spacing w:line="276" w:lineRule="auto"/>
              <w:rPr>
                <w:b/>
                <w:bCs/>
                <w:sz w:val="18"/>
                <w:szCs w:val="18"/>
                <w:lang w:val="nl-NL"/>
              </w:rPr>
            </w:pPr>
            <w:r w:rsidRPr="00E9715A">
              <w:rPr>
                <w:b/>
                <w:bCs/>
                <w:sz w:val="18"/>
                <w:szCs w:val="18"/>
                <w:lang w:val="nl-NL"/>
              </w:rPr>
              <w:t xml:space="preserve">Examinatoren: </w:t>
            </w:r>
          </w:p>
        </w:tc>
      </w:tr>
      <w:tr w:rsidR="00E44EC6" w:rsidRPr="004C1C33" w14:paraId="26DD1E45" w14:textId="77777777" w:rsidTr="003754F4">
        <w:trPr>
          <w:trHeight w:val="601"/>
        </w:trPr>
        <w:tc>
          <w:tcPr>
            <w:tcW w:w="2226" w:type="dxa"/>
            <w:vMerge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1379F" w14:textId="77777777" w:rsidR="00E44EC6" w:rsidRPr="004C1C33" w:rsidRDefault="00E44EC6" w:rsidP="00A06A7F">
            <w:pPr>
              <w:spacing w:line="276" w:lineRule="auto"/>
              <w:rPr>
                <w:sz w:val="18"/>
                <w:szCs w:val="18"/>
                <w:lang w:val="nl-NL"/>
              </w:rPr>
            </w:pPr>
          </w:p>
        </w:tc>
        <w:tc>
          <w:tcPr>
            <w:tcW w:w="5771" w:type="dxa"/>
            <w:gridSpan w:val="2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FC3CE" w14:textId="77777777" w:rsidR="00E44EC6" w:rsidRPr="004C1C33" w:rsidRDefault="00E44EC6" w:rsidP="00A06A7F">
            <w:pPr>
              <w:spacing w:line="276" w:lineRule="auto"/>
              <w:rPr>
                <w:bCs/>
                <w:sz w:val="18"/>
                <w:szCs w:val="18"/>
                <w:lang w:val="nl-NL"/>
              </w:rPr>
            </w:pPr>
            <w:r>
              <w:rPr>
                <w:b/>
                <w:bCs/>
                <w:sz w:val="18"/>
                <w:szCs w:val="18"/>
                <w:lang w:val="nl-NL"/>
              </w:rPr>
              <w:t xml:space="preserve">Datum: </w:t>
            </w:r>
          </w:p>
        </w:tc>
        <w:tc>
          <w:tcPr>
            <w:tcW w:w="5758" w:type="dxa"/>
            <w:gridSpan w:val="2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775C1" w14:textId="77777777" w:rsidR="00E44EC6" w:rsidRPr="004C1C33" w:rsidRDefault="00E44EC6" w:rsidP="00A06A7F">
            <w:pPr>
              <w:spacing w:line="276" w:lineRule="auto"/>
              <w:rPr>
                <w:bCs/>
                <w:sz w:val="18"/>
                <w:szCs w:val="18"/>
                <w:lang w:val="nl-NL"/>
              </w:rPr>
            </w:pPr>
            <w:r>
              <w:rPr>
                <w:b/>
                <w:bCs/>
                <w:sz w:val="18"/>
                <w:szCs w:val="18"/>
                <w:lang w:val="nl-NL"/>
              </w:rPr>
              <w:t xml:space="preserve">Datum: </w:t>
            </w:r>
          </w:p>
        </w:tc>
      </w:tr>
      <w:tr w:rsidR="00E44EC6" w:rsidRPr="004C1C33" w14:paraId="7CD5A233" w14:textId="77777777" w:rsidTr="003754F4">
        <w:trPr>
          <w:trHeight w:val="601"/>
        </w:trPr>
        <w:tc>
          <w:tcPr>
            <w:tcW w:w="2226" w:type="dxa"/>
            <w:vMerge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EF68A" w14:textId="77777777" w:rsidR="00E44EC6" w:rsidRPr="004C1C33" w:rsidRDefault="00E44EC6" w:rsidP="00A06A7F">
            <w:pPr>
              <w:spacing w:line="276" w:lineRule="auto"/>
              <w:rPr>
                <w:sz w:val="18"/>
                <w:szCs w:val="18"/>
                <w:lang w:val="nl-NL"/>
              </w:rPr>
            </w:pPr>
          </w:p>
        </w:tc>
        <w:tc>
          <w:tcPr>
            <w:tcW w:w="372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4CBD3" w14:textId="77777777" w:rsidR="00E44EC6" w:rsidRPr="00FE4D62" w:rsidRDefault="00E44EC6" w:rsidP="00A06A7F">
            <w:pPr>
              <w:spacing w:line="276" w:lineRule="auto"/>
              <w:rPr>
                <w:bCs/>
                <w:sz w:val="18"/>
                <w:szCs w:val="18"/>
                <w:lang w:val="nl-NL"/>
              </w:rPr>
            </w:pPr>
            <w:r w:rsidRPr="00FE4D62">
              <w:rPr>
                <w:b/>
                <w:bCs/>
                <w:sz w:val="18"/>
                <w:szCs w:val="18"/>
                <w:lang w:val="nl-NL"/>
              </w:rPr>
              <w:t xml:space="preserve">Ontvankelijkheidseis: </w:t>
            </w:r>
            <w:r w:rsidRPr="00FE4D62">
              <w:rPr>
                <w:bCs/>
                <w:sz w:val="18"/>
                <w:szCs w:val="18"/>
                <w:lang w:val="nl-NL"/>
              </w:rPr>
              <w:t xml:space="preserve">Tussenevaluatie voldaan/niet voldaan  </w:t>
            </w:r>
          </w:p>
        </w:tc>
        <w:tc>
          <w:tcPr>
            <w:tcW w:w="2048" w:type="dxa"/>
            <w:shd w:val="clear" w:color="auto" w:fill="F2F2F2" w:themeFill="background1" w:themeFillShade="F2"/>
          </w:tcPr>
          <w:p w14:paraId="642C2043" w14:textId="77777777" w:rsidR="00E44EC6" w:rsidRPr="00FE4D62" w:rsidRDefault="00E44EC6" w:rsidP="00A06A7F">
            <w:pPr>
              <w:spacing w:line="276" w:lineRule="auto"/>
              <w:rPr>
                <w:bCs/>
                <w:sz w:val="18"/>
                <w:szCs w:val="18"/>
                <w:lang w:val="nl-NL"/>
              </w:rPr>
            </w:pPr>
            <w:r>
              <w:rPr>
                <w:bCs/>
                <w:sz w:val="18"/>
                <w:szCs w:val="18"/>
                <w:lang w:val="nl-NL"/>
              </w:rPr>
              <w:t xml:space="preserve">  </w:t>
            </w:r>
            <w:r w:rsidRPr="00FE4D62">
              <w:rPr>
                <w:bCs/>
                <w:sz w:val="18"/>
                <w:szCs w:val="18"/>
                <w:lang w:val="nl-NL"/>
              </w:rPr>
              <w:t xml:space="preserve">voldaan/niet voldaan  </w:t>
            </w:r>
          </w:p>
        </w:tc>
        <w:tc>
          <w:tcPr>
            <w:tcW w:w="4368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E968A" w14:textId="77777777" w:rsidR="00E44EC6" w:rsidRPr="00FE4D62" w:rsidRDefault="00E44EC6" w:rsidP="00A06A7F">
            <w:pPr>
              <w:spacing w:line="276" w:lineRule="auto"/>
              <w:rPr>
                <w:bCs/>
                <w:sz w:val="18"/>
                <w:szCs w:val="18"/>
                <w:lang w:val="nl-NL"/>
              </w:rPr>
            </w:pPr>
            <w:r w:rsidRPr="00FE4D62">
              <w:rPr>
                <w:b/>
                <w:bCs/>
                <w:sz w:val="18"/>
                <w:szCs w:val="18"/>
                <w:lang w:val="nl-NL"/>
              </w:rPr>
              <w:t xml:space="preserve">Ontvankelijkheidseis: </w:t>
            </w:r>
            <w:r w:rsidRPr="00FE4D62">
              <w:rPr>
                <w:bCs/>
                <w:sz w:val="18"/>
                <w:szCs w:val="18"/>
                <w:lang w:val="nl-NL"/>
              </w:rPr>
              <w:t xml:space="preserve">Praktijkbeoordeling </w:t>
            </w:r>
            <w:r w:rsidRPr="00FE4D62">
              <w:rPr>
                <w:sz w:val="18"/>
                <w:szCs w:val="18"/>
                <w:lang w:val="nl-NL"/>
              </w:rPr>
              <w:t xml:space="preserve">integraal handelen in de beroepspraktijk’ </w:t>
            </w:r>
            <w:r w:rsidRPr="00FE4D62">
              <w:rPr>
                <w:bCs/>
                <w:sz w:val="18"/>
                <w:szCs w:val="18"/>
                <w:lang w:val="nl-NL"/>
              </w:rPr>
              <w:t>is met een voldoende afgesloten</w:t>
            </w:r>
          </w:p>
        </w:tc>
        <w:tc>
          <w:tcPr>
            <w:tcW w:w="1390" w:type="dxa"/>
            <w:shd w:val="clear" w:color="auto" w:fill="F2F2F2" w:themeFill="background1" w:themeFillShade="F2"/>
          </w:tcPr>
          <w:p w14:paraId="7541EAB2" w14:textId="77777777" w:rsidR="00E44EC6" w:rsidRPr="004C1C33" w:rsidRDefault="00E44EC6" w:rsidP="00A06A7F">
            <w:pPr>
              <w:spacing w:line="276" w:lineRule="auto"/>
              <w:rPr>
                <w:bCs/>
                <w:sz w:val="18"/>
                <w:szCs w:val="18"/>
                <w:lang w:val="nl-NL"/>
              </w:rPr>
            </w:pPr>
            <w:r>
              <w:rPr>
                <w:bCs/>
                <w:sz w:val="18"/>
                <w:szCs w:val="18"/>
                <w:lang w:val="nl-NL"/>
              </w:rPr>
              <w:t xml:space="preserve">  Cijfer:</w:t>
            </w:r>
          </w:p>
        </w:tc>
      </w:tr>
      <w:tr w:rsidR="005431D7" w:rsidRPr="00A13D74" w14:paraId="339440E1" w14:textId="77777777" w:rsidTr="003754F4">
        <w:trPr>
          <w:trHeight w:val="601"/>
        </w:trPr>
        <w:tc>
          <w:tcPr>
            <w:tcW w:w="2226" w:type="dxa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C8254" w14:textId="77777777" w:rsidR="005431D7" w:rsidRPr="004C1C33" w:rsidRDefault="005431D7" w:rsidP="00A06A7F">
            <w:pPr>
              <w:spacing w:line="276" w:lineRule="auto"/>
              <w:rPr>
                <w:sz w:val="18"/>
                <w:szCs w:val="18"/>
                <w:lang w:val="nl-NL"/>
              </w:rPr>
            </w:pPr>
            <w:r w:rsidRPr="002D4E79">
              <w:rPr>
                <w:b/>
                <w:bCs/>
                <w:sz w:val="18"/>
                <w:szCs w:val="18"/>
                <w:lang w:val="nl-NL"/>
              </w:rPr>
              <w:t>Bekwaamheidsgebied</w:t>
            </w:r>
          </w:p>
        </w:tc>
        <w:tc>
          <w:tcPr>
            <w:tcW w:w="5771" w:type="dxa"/>
            <w:gridSpan w:val="2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0977A" w14:textId="77777777" w:rsidR="005431D7" w:rsidRPr="004C1C33" w:rsidRDefault="005431D7" w:rsidP="00A06A7F">
            <w:pPr>
              <w:spacing w:line="276" w:lineRule="auto"/>
              <w:rPr>
                <w:bCs/>
                <w:sz w:val="18"/>
                <w:szCs w:val="18"/>
                <w:lang w:val="nl-NL"/>
              </w:rPr>
            </w:pPr>
            <w:r w:rsidRPr="0042053A">
              <w:rPr>
                <w:bCs/>
                <w:sz w:val="18"/>
                <w:szCs w:val="18"/>
                <w:lang w:val="nl-NL"/>
              </w:rPr>
              <w:t xml:space="preserve">De student laat tijdens het handelen in de beroepspraktijk (werkplekleren </w:t>
            </w:r>
            <w:r>
              <w:rPr>
                <w:bCs/>
                <w:sz w:val="18"/>
                <w:szCs w:val="18"/>
                <w:lang w:val="nl-NL"/>
              </w:rPr>
              <w:t>3</w:t>
            </w:r>
            <w:r w:rsidRPr="0042053A">
              <w:rPr>
                <w:bCs/>
                <w:sz w:val="18"/>
                <w:szCs w:val="18"/>
                <w:lang w:val="nl-NL"/>
              </w:rPr>
              <w:t xml:space="preserve">) het volgende zien: </w:t>
            </w:r>
          </w:p>
        </w:tc>
        <w:tc>
          <w:tcPr>
            <w:tcW w:w="5758" w:type="dxa"/>
            <w:gridSpan w:val="2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FD751" w14:textId="77777777" w:rsidR="005431D7" w:rsidRPr="004C1C33" w:rsidRDefault="005431D7" w:rsidP="00A06A7F">
            <w:pPr>
              <w:spacing w:line="276" w:lineRule="auto"/>
              <w:rPr>
                <w:bCs/>
                <w:sz w:val="18"/>
                <w:szCs w:val="18"/>
                <w:lang w:val="nl-NL"/>
              </w:rPr>
            </w:pPr>
            <w:r w:rsidRPr="0042053A">
              <w:rPr>
                <w:bCs/>
                <w:sz w:val="18"/>
                <w:szCs w:val="18"/>
                <w:lang w:val="nl-NL"/>
              </w:rPr>
              <w:t xml:space="preserve">De student laat in de integrale eindtoets het volgende zien: </w:t>
            </w:r>
          </w:p>
        </w:tc>
      </w:tr>
      <w:tr w:rsidR="005431D7" w:rsidRPr="00A13D74" w14:paraId="7C03B32C" w14:textId="77777777" w:rsidTr="003754F4">
        <w:tc>
          <w:tcPr>
            <w:tcW w:w="2226" w:type="dxa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B45B" w14:textId="3B2145CD" w:rsidR="005431D7" w:rsidRPr="004C1C33" w:rsidRDefault="005431D7" w:rsidP="00A06A7F">
            <w:pPr>
              <w:spacing w:line="276" w:lineRule="auto"/>
              <w:rPr>
                <w:b/>
                <w:sz w:val="18"/>
                <w:szCs w:val="18"/>
                <w:lang w:val="nl-NL"/>
              </w:rPr>
            </w:pPr>
            <w:r w:rsidRPr="004C1C33">
              <w:rPr>
                <w:b/>
                <w:sz w:val="18"/>
                <w:szCs w:val="18"/>
                <w:lang w:val="nl-NL"/>
              </w:rPr>
              <w:t xml:space="preserve">Brede professionele basis </w:t>
            </w:r>
          </w:p>
          <w:p w14:paraId="12D8DEE1" w14:textId="366B1323" w:rsidR="005431D7" w:rsidRPr="004C1C33" w:rsidRDefault="005431D7" w:rsidP="00A06A7F">
            <w:pPr>
              <w:spacing w:line="276" w:lineRule="auto"/>
              <w:rPr>
                <w:b/>
                <w:sz w:val="18"/>
                <w:szCs w:val="18"/>
                <w:lang w:val="nl-NL"/>
              </w:rPr>
            </w:pPr>
          </w:p>
        </w:tc>
        <w:tc>
          <w:tcPr>
            <w:tcW w:w="5771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B35B9" w14:textId="13CD185E" w:rsidR="00FB48C3" w:rsidRPr="00FB0B70" w:rsidRDefault="00FD6E57" w:rsidP="00FB0B70">
            <w:pPr>
              <w:rPr>
                <w:rFonts w:ascii="Calibri Light" w:eastAsia="Times New Roman" w:hAnsi="Calibri Light" w:cs="Calibri Light"/>
                <w:sz w:val="18"/>
                <w:szCs w:val="18"/>
                <w:lang w:val="nl-NL"/>
              </w:rPr>
            </w:pPr>
            <w:r w:rsidRPr="007331AC">
              <w:rPr>
                <w:rFonts w:ascii="Calibri Light" w:eastAsia="Times New Roman" w:hAnsi="Calibri Light" w:cs="Calibri Light"/>
                <w:sz w:val="18"/>
                <w:szCs w:val="18"/>
                <w:lang w:val="nl-NL"/>
              </w:rPr>
              <w:t xml:space="preserve">De student laat zien dat hij/zij systematisch reflecteert, zich blijvend ontwikkelt en zichzelf blijft uitdagen. Hij/zij heeft een open, onderzoekende en kritische houding en is professioneel betrokken.  Hij/zij streeft naar kwaliteit en onderzoekt op systematische wijze daarvoor zijn/haar eigen praktijk. De student is betrokken bij de ontwikkeling van lerenden, draagt bij aan schoolontwikkeling en onderwijsinnovatie. Hij/zij functioneert zelfstandig en werkt </w:t>
            </w:r>
            <w:r w:rsidRPr="007331AC">
              <w:rPr>
                <w:rFonts w:ascii="Calibri Light" w:eastAsia="Times New Roman" w:hAnsi="Calibri Light" w:cs="Calibri Light"/>
                <w:strike/>
                <w:sz w:val="18"/>
                <w:szCs w:val="18"/>
                <w:lang w:val="nl-NL"/>
              </w:rPr>
              <w:t>hierin</w:t>
            </w:r>
            <w:r w:rsidRPr="007331AC">
              <w:rPr>
                <w:rFonts w:ascii="Calibri Light" w:eastAsia="Times New Roman" w:hAnsi="Calibri Light" w:cs="Calibri Light"/>
                <w:sz w:val="18"/>
                <w:szCs w:val="18"/>
                <w:lang w:val="nl-NL"/>
              </w:rPr>
              <w:t xml:space="preserve"> samen met collega’s in een professionele onderwijsgemeenschap. Hij/zij is een rolmodel voor zijn/haar leerlingen/studenten. Hij/zij ontwerpt een krachtige authentieke, inspirerende leeromgeving waarbij hij/zij zijn/haar onderwijs in inhoud, vorm en activiteiten actueel houdt. </w:t>
            </w:r>
          </w:p>
          <w:p w14:paraId="306BD60F" w14:textId="06BE1267" w:rsidR="00AF1A08" w:rsidRPr="00FB48C3" w:rsidRDefault="00AF1A08" w:rsidP="00AF1A08">
            <w:pPr>
              <w:spacing w:line="276" w:lineRule="auto"/>
              <w:rPr>
                <w:rFonts w:asciiTheme="majorHAnsi" w:hAnsiTheme="majorHAnsi" w:cstheme="majorHAnsi"/>
                <w:sz w:val="16"/>
                <w:szCs w:val="18"/>
                <w:lang w:val="nl-NL"/>
              </w:rPr>
            </w:pPr>
            <w:r w:rsidRPr="00FB48C3">
              <w:rPr>
                <w:rFonts w:asciiTheme="majorHAnsi" w:hAnsiTheme="majorHAnsi" w:cstheme="majorHAnsi"/>
                <w:sz w:val="16"/>
                <w:szCs w:val="18"/>
                <w:lang w:val="nl-NL"/>
              </w:rPr>
              <w:t xml:space="preserve">De student laat dat </w:t>
            </w:r>
            <w:r w:rsidR="003754F4">
              <w:rPr>
                <w:rFonts w:asciiTheme="majorHAnsi" w:hAnsiTheme="majorHAnsi" w:cstheme="majorHAnsi"/>
                <w:sz w:val="16"/>
                <w:szCs w:val="18"/>
                <w:lang w:val="nl-NL"/>
              </w:rPr>
              <w:t>doorgaans</w:t>
            </w:r>
            <w:r w:rsidRPr="00FB48C3">
              <w:rPr>
                <w:rFonts w:asciiTheme="majorHAnsi" w:hAnsiTheme="majorHAnsi" w:cstheme="majorHAnsi"/>
                <w:sz w:val="16"/>
                <w:szCs w:val="18"/>
                <w:lang w:val="nl-NL"/>
              </w:rPr>
              <w:t xml:space="preserve"> zien door ... </w:t>
            </w:r>
          </w:p>
          <w:p w14:paraId="33FFD4BE" w14:textId="1EB06F6F" w:rsidR="00AF1A08" w:rsidRPr="00FB48C3" w:rsidRDefault="00AF1A08" w:rsidP="00AF1A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sz w:val="16"/>
                <w:szCs w:val="16"/>
                <w:lang w:val="nl-NL"/>
              </w:rPr>
            </w:pPr>
            <w:r w:rsidRPr="00FB48C3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 xml:space="preserve">samen te werken met collega’s (in en buiten de eigen instelling) en </w:t>
            </w:r>
            <w:r w:rsidR="00ED56B9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>zijn/haar</w:t>
            </w:r>
            <w:r w:rsidRPr="00FB48C3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 xml:space="preserve"> professionele handelen waar nodig met hen af te stemmen.</w:t>
            </w:r>
          </w:p>
          <w:p w14:paraId="789147F3" w14:textId="7F4F7F93" w:rsidR="00AF1A08" w:rsidRPr="00FB48C3" w:rsidRDefault="00AF1A08" w:rsidP="00AF1A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sz w:val="16"/>
                <w:szCs w:val="16"/>
                <w:lang w:val="nl-NL"/>
              </w:rPr>
            </w:pPr>
            <w:r w:rsidRPr="00FB48C3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 xml:space="preserve">samen te leren en werken met collega’s in het gebruik van </w:t>
            </w:r>
            <w:proofErr w:type="spellStart"/>
            <w:r w:rsidRPr="00FB48C3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>ict</w:t>
            </w:r>
            <w:proofErr w:type="spellEnd"/>
            <w:r w:rsidRPr="00FB48C3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 xml:space="preserve">, te participeren in online sociale netwerken en innovatief te </w:t>
            </w:r>
            <w:r w:rsidR="00ED56B9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>zijn/haar</w:t>
            </w:r>
            <w:r w:rsidRPr="00FB48C3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 xml:space="preserve"> in het gebruik van </w:t>
            </w:r>
            <w:proofErr w:type="spellStart"/>
            <w:r w:rsidRPr="00FB48C3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>ict</w:t>
            </w:r>
            <w:proofErr w:type="spellEnd"/>
            <w:r w:rsidRPr="00FB48C3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>.</w:t>
            </w:r>
          </w:p>
          <w:p w14:paraId="788227B1" w14:textId="77777777" w:rsidR="00AF1A08" w:rsidRPr="00FB48C3" w:rsidRDefault="00AF1A08" w:rsidP="00AF1A08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FB48C3">
              <w:rPr>
                <w:rFonts w:asciiTheme="majorHAnsi" w:hAnsiTheme="majorHAnsi" w:cstheme="majorHAnsi"/>
                <w:sz w:val="16"/>
                <w:lang w:val="nl-NL"/>
              </w:rPr>
              <w:t xml:space="preserve">van vrijwel elke ervaring een leerervaring te maken door </w:t>
            </w:r>
            <w:r w:rsidRPr="00FB48C3">
              <w:rPr>
                <w:rFonts w:asciiTheme="majorHAnsi" w:hAnsiTheme="majorHAnsi" w:cstheme="majorHAnsi"/>
                <w:bCs/>
                <w:sz w:val="16"/>
                <w:szCs w:val="20"/>
                <w:lang w:val="nl-NL"/>
              </w:rPr>
              <w:t>erop</w:t>
            </w:r>
            <w:r w:rsidRPr="00FB48C3">
              <w:rPr>
                <w:rFonts w:asciiTheme="majorHAnsi" w:hAnsiTheme="majorHAnsi" w:cstheme="majorHAnsi"/>
                <w:sz w:val="16"/>
                <w:lang w:val="nl-NL"/>
              </w:rPr>
              <w:t xml:space="preserve"> te reflecteren en erover te communiceren met anderen.</w:t>
            </w:r>
          </w:p>
          <w:p w14:paraId="17057123" w14:textId="77777777" w:rsidR="009C11BE" w:rsidRDefault="00AF1A08" w:rsidP="00AF1A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9C11BE">
              <w:rPr>
                <w:rFonts w:asciiTheme="majorHAnsi" w:hAnsiTheme="majorHAnsi" w:cstheme="majorHAnsi"/>
                <w:sz w:val="16"/>
                <w:lang w:val="nl-NL"/>
              </w:rPr>
              <w:t xml:space="preserve">Informatie en ideeën over te brengen waarbij inhoudelijke communicatie verbonden wordt aan correcte spreek- en presentatietechnieken. </w:t>
            </w:r>
          </w:p>
          <w:p w14:paraId="0910329A" w14:textId="6B0AB14D" w:rsidR="005431D7" w:rsidRDefault="00AF1A08" w:rsidP="00AF1A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9C11BE">
              <w:rPr>
                <w:rFonts w:asciiTheme="majorHAnsi" w:hAnsiTheme="majorHAnsi" w:cstheme="majorHAnsi"/>
                <w:sz w:val="16"/>
                <w:lang w:val="nl-NL"/>
              </w:rPr>
              <w:t xml:space="preserve">op effectieve wijze relevante  bronnen te gebruiken in de verantwoording van </w:t>
            </w:r>
            <w:r w:rsidR="00ED56B9">
              <w:rPr>
                <w:rFonts w:asciiTheme="majorHAnsi" w:hAnsiTheme="majorHAnsi" w:cstheme="majorHAnsi"/>
                <w:sz w:val="16"/>
                <w:lang w:val="nl-NL"/>
              </w:rPr>
              <w:t>zijn/haar</w:t>
            </w:r>
            <w:r w:rsidRPr="009C11BE">
              <w:rPr>
                <w:rFonts w:asciiTheme="majorHAnsi" w:hAnsiTheme="majorHAnsi" w:cstheme="majorHAnsi"/>
                <w:sz w:val="16"/>
                <w:lang w:val="nl-NL"/>
              </w:rPr>
              <w:t xml:space="preserve"> </w:t>
            </w:r>
            <w:r w:rsidR="003754F4">
              <w:rPr>
                <w:rFonts w:asciiTheme="majorHAnsi" w:hAnsiTheme="majorHAnsi" w:cstheme="majorHAnsi"/>
                <w:sz w:val="16"/>
                <w:lang w:val="nl-NL"/>
              </w:rPr>
              <w:t>onderwijsactiviteiten</w:t>
            </w:r>
            <w:r w:rsidRPr="009C11BE">
              <w:rPr>
                <w:rFonts w:asciiTheme="majorHAnsi" w:hAnsiTheme="majorHAnsi" w:cstheme="majorHAnsi"/>
                <w:sz w:val="16"/>
                <w:lang w:val="nl-NL"/>
              </w:rPr>
              <w:t xml:space="preserve"> én in </w:t>
            </w:r>
            <w:r w:rsidR="00ED56B9">
              <w:rPr>
                <w:rFonts w:asciiTheme="majorHAnsi" w:hAnsiTheme="majorHAnsi" w:cstheme="majorHAnsi"/>
                <w:sz w:val="16"/>
                <w:lang w:val="nl-NL"/>
              </w:rPr>
              <w:t>zijn/haar</w:t>
            </w:r>
            <w:r w:rsidRPr="009C11BE">
              <w:rPr>
                <w:rFonts w:asciiTheme="majorHAnsi" w:hAnsiTheme="majorHAnsi" w:cstheme="majorHAnsi"/>
                <w:sz w:val="16"/>
                <w:lang w:val="nl-NL"/>
              </w:rPr>
              <w:t xml:space="preserve"> reflecties</w:t>
            </w:r>
          </w:p>
          <w:p w14:paraId="3E5C0888" w14:textId="6E7576F6" w:rsidR="003E2879" w:rsidRPr="003754F4" w:rsidRDefault="003754F4" w:rsidP="00AF1A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>
              <w:rPr>
                <w:rFonts w:asciiTheme="majorHAnsi" w:hAnsiTheme="majorHAnsi" w:cstheme="majorHAnsi"/>
                <w:sz w:val="16"/>
                <w:lang w:val="nl-NL"/>
              </w:rPr>
              <w:t>…</w:t>
            </w:r>
          </w:p>
        </w:tc>
        <w:tc>
          <w:tcPr>
            <w:tcW w:w="5758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44765" w14:textId="11E88096" w:rsidR="00FB48C3" w:rsidRPr="00FB48C3" w:rsidRDefault="00FB48C3" w:rsidP="00FB48C3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sz w:val="18"/>
                <w:szCs w:val="20"/>
                <w:lang w:val="nl-NL"/>
              </w:rPr>
            </w:pPr>
            <w:r w:rsidRPr="00FB48C3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De student werkt zelfbewust en inspirerend vanuit een visie op onderwijs en draagt deze uit. Hij/zij is zich voortdurend bewust van het feit dat </w:t>
            </w:r>
            <w:r w:rsidR="00ED56B9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>zijn/haar</w:t>
            </w:r>
            <w:r w:rsidRPr="00FB48C3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handelen - dat wat hij/zij doet én niet doet - gevolgen heeft voor anderen en de wereld om hem heen en </w:t>
            </w:r>
            <w:proofErr w:type="spellStart"/>
            <w:r w:rsidRPr="00FB48C3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>vice</w:t>
            </w:r>
            <w:proofErr w:type="spellEnd"/>
            <w:r w:rsidRPr="00FB48C3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versa. </w:t>
            </w:r>
          </w:p>
          <w:p w14:paraId="56B61EAB" w14:textId="2945F40B" w:rsidR="00FB48C3" w:rsidRPr="00FB48C3" w:rsidRDefault="00FB48C3" w:rsidP="00FB48C3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color w:val="FF0000"/>
                <w:sz w:val="18"/>
                <w:lang w:val="nl-NL"/>
              </w:rPr>
            </w:pPr>
            <w:r w:rsidRPr="00FB48C3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Hij/zij heeft een onderzoekende, resultaat- en ontwikkelingsgerichte houding. Hij/zij weet welke professionele ruimte hij/zij heeft om zich te ontwikkelen en heeft aantoonbare kennis over en inzicht in de laatste ontwikkelingen in het voortgezet en middelbaar beroepsonderwijs en gebruikt deze bij de ontwikkeling van </w:t>
            </w:r>
            <w:r w:rsidR="00ED56B9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>zijn/haar</w:t>
            </w:r>
            <w:r w:rsidRPr="00FB48C3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beroepsidentiteit. In </w:t>
            </w:r>
            <w:r w:rsidR="00ED56B9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>zijn/haar</w:t>
            </w:r>
            <w:r w:rsidRPr="00FB48C3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communicatie drukt hij/zij zich zowel mondeling als schriftelijk helder, correct en zorgvuldig uit, hanteert hierbij vaktaal en kan bewust verschillende perspectieven innemen en hierbij belanghebbenden en relevante literatuur betrekken. </w:t>
            </w:r>
            <w:r w:rsidRPr="00FB48C3">
              <w:rPr>
                <w:rFonts w:asciiTheme="majorHAnsi" w:hAnsiTheme="majorHAnsi" w:cstheme="majorHAnsi"/>
                <w:sz w:val="18"/>
                <w:lang w:val="nl-NL"/>
              </w:rPr>
              <w:t xml:space="preserve">De student legt de relatie tussen de drie bekwaamheidsgebieden op niveau 3. </w:t>
            </w:r>
          </w:p>
          <w:p w14:paraId="45377802" w14:textId="77777777" w:rsidR="005431D7" w:rsidRPr="004C1C33" w:rsidRDefault="005431D7" w:rsidP="00A06A7F">
            <w:pPr>
              <w:suppressAutoHyphens/>
              <w:spacing w:line="276" w:lineRule="auto"/>
              <w:rPr>
                <w:b/>
                <w:bCs/>
                <w:sz w:val="18"/>
                <w:szCs w:val="18"/>
                <w:lang w:val="nl-NL"/>
              </w:rPr>
            </w:pPr>
          </w:p>
        </w:tc>
      </w:tr>
      <w:tr w:rsidR="005431D7" w:rsidRPr="00A13D74" w14:paraId="4AA61524" w14:textId="77777777" w:rsidTr="003754F4">
        <w:trPr>
          <w:trHeight w:val="569"/>
        </w:trPr>
        <w:tc>
          <w:tcPr>
            <w:tcW w:w="222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C72A2" w14:textId="7B82DF4A" w:rsidR="005431D7" w:rsidRDefault="005431D7" w:rsidP="00A06A7F">
            <w:pPr>
              <w:spacing w:line="276" w:lineRule="auto"/>
              <w:jc w:val="right"/>
              <w:rPr>
                <w:b/>
                <w:sz w:val="18"/>
                <w:szCs w:val="18"/>
                <w:lang w:val="nl-NL"/>
              </w:rPr>
            </w:pPr>
            <w:r w:rsidRPr="004C1C33">
              <w:rPr>
                <w:b/>
                <w:sz w:val="18"/>
                <w:szCs w:val="18"/>
                <w:lang w:val="nl-NL"/>
              </w:rPr>
              <w:lastRenderedPageBreak/>
              <w:t>Oordeel brede professionele basis</w:t>
            </w:r>
          </w:p>
          <w:p w14:paraId="34FDA602" w14:textId="584F4627" w:rsidR="002959B9" w:rsidRPr="004C1C33" w:rsidRDefault="002959B9" w:rsidP="00A06A7F">
            <w:pPr>
              <w:spacing w:line="276" w:lineRule="auto"/>
              <w:jc w:val="right"/>
              <w:rPr>
                <w:b/>
                <w:sz w:val="18"/>
                <w:szCs w:val="18"/>
                <w:lang w:val="nl-NL"/>
              </w:rPr>
            </w:pPr>
          </w:p>
        </w:tc>
        <w:tc>
          <w:tcPr>
            <w:tcW w:w="577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D17F5" w14:textId="77777777" w:rsidR="003754F4" w:rsidRPr="003754F4" w:rsidRDefault="003754F4" w:rsidP="003754F4">
            <w:pPr>
              <w:suppressAutoHyphens/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Dit bekwaamheidsgebied is </w:t>
            </w:r>
            <w:r w:rsidRPr="003754F4">
              <w:rPr>
                <w:rFonts w:asciiTheme="majorHAnsi" w:hAnsiTheme="majorHAnsi" w:cstheme="majorHAnsi"/>
                <w:b/>
                <w:i/>
                <w:iCs/>
                <w:sz w:val="18"/>
                <w:szCs w:val="18"/>
                <w:lang w:val="nl-NL"/>
              </w:rPr>
              <w:t>wel / niet</w:t>
            </w: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 voldoende aangetoond </w:t>
            </w:r>
            <w:r w:rsidRPr="003754F4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  <w:t>(doorhalen wat niet van toepassing is).</w:t>
            </w:r>
          </w:p>
          <w:p w14:paraId="179CED7F" w14:textId="77777777" w:rsidR="003754F4" w:rsidRPr="003754F4" w:rsidRDefault="003754F4" w:rsidP="003754F4">
            <w:pPr>
              <w:suppressAutoHyphens/>
              <w:spacing w:line="276" w:lineRule="auto"/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Toelichting op het oordeel: beschrijf of en in hoeverre de student voldoet aan het beschreven niveau, geef feedback en feedforward: </w:t>
            </w:r>
          </w:p>
          <w:p w14:paraId="00BC2DC7" w14:textId="77777777" w:rsidR="005431D7" w:rsidRPr="003754F4" w:rsidRDefault="005431D7" w:rsidP="00A06A7F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6D7C6FB2" w14:textId="77777777" w:rsidR="005431D7" w:rsidRPr="003754F4" w:rsidRDefault="005431D7" w:rsidP="00A06A7F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</w:tc>
        <w:tc>
          <w:tcPr>
            <w:tcW w:w="575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95B4D" w14:textId="77777777" w:rsidR="00E44EC6" w:rsidRPr="003754F4" w:rsidRDefault="00E44EC6" w:rsidP="00E44EC6">
            <w:pPr>
              <w:suppressAutoHyphens/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Dit bekwaamheidsgebied is </w:t>
            </w:r>
            <w:r w:rsidRPr="003754F4">
              <w:rPr>
                <w:rFonts w:asciiTheme="majorHAnsi" w:hAnsiTheme="majorHAnsi" w:cstheme="majorHAnsi"/>
                <w:b/>
                <w:i/>
                <w:iCs/>
                <w:sz w:val="18"/>
                <w:szCs w:val="18"/>
                <w:lang w:val="nl-NL"/>
              </w:rPr>
              <w:t>wel / niet</w:t>
            </w: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 voldoende aangetoond </w:t>
            </w:r>
            <w:r w:rsidRPr="003754F4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  <w:t>(doorhalen wat niet van toepassing is).</w:t>
            </w:r>
          </w:p>
          <w:p w14:paraId="68005B95" w14:textId="77777777" w:rsidR="00E44EC6" w:rsidRPr="003754F4" w:rsidRDefault="00E44EC6" w:rsidP="00E44EC6">
            <w:pPr>
              <w:suppressAutoHyphens/>
              <w:spacing w:line="276" w:lineRule="auto"/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Toelichting op het oordeel: beschrijf of en in hoeverre de student voldoet aan het beschreven niveau, geef feedback en feedforward: </w:t>
            </w:r>
          </w:p>
          <w:p w14:paraId="01A8FAB1" w14:textId="77777777" w:rsidR="005431D7" w:rsidRPr="003754F4" w:rsidRDefault="005431D7" w:rsidP="00A06A7F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</w:tc>
      </w:tr>
      <w:tr w:rsidR="00D86C90" w:rsidRPr="00A13D74" w14:paraId="74DA53C0" w14:textId="77777777" w:rsidTr="003754F4">
        <w:tc>
          <w:tcPr>
            <w:tcW w:w="2226" w:type="dxa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5F2CC" w14:textId="77777777" w:rsidR="00D86C90" w:rsidRPr="004C1C33" w:rsidRDefault="00D86C90" w:rsidP="00D86C90">
            <w:pPr>
              <w:spacing w:line="276" w:lineRule="auto"/>
              <w:rPr>
                <w:b/>
                <w:sz w:val="18"/>
                <w:szCs w:val="18"/>
                <w:lang w:val="nl-NL"/>
              </w:rPr>
            </w:pPr>
            <w:r w:rsidRPr="004C1C33">
              <w:rPr>
                <w:b/>
                <w:sz w:val="18"/>
                <w:szCs w:val="18"/>
                <w:lang w:val="nl-NL"/>
              </w:rPr>
              <w:t xml:space="preserve">Pedagogisch bekwaam </w:t>
            </w:r>
          </w:p>
        </w:tc>
        <w:tc>
          <w:tcPr>
            <w:tcW w:w="5771" w:type="dxa"/>
            <w:gridSpan w:val="2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8C882" w14:textId="2F083E2A" w:rsidR="00D86C90" w:rsidRPr="00D86C90" w:rsidRDefault="00D86C90" w:rsidP="00D86C9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nl-NL"/>
              </w:rPr>
            </w:pPr>
            <w:r w:rsidRPr="00D86C90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De student creëert een veilig, ondersteunend en stimulerend leer- en leefklimaat voor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D86C90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leerlingen, waarin hij/zij verwachtingen duidelijk maakt en het zelfvertrouwen van de leerlingen stimuleert.</w:t>
            </w:r>
          </w:p>
          <w:p w14:paraId="14C4F7FF" w14:textId="7A01952C" w:rsidR="00D86C90" w:rsidRPr="00A06693" w:rsidRDefault="00D86C90" w:rsidP="00D86C9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nl-NL"/>
              </w:rPr>
            </w:pPr>
            <w:r w:rsidRPr="00D86C90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Hij/zij </w:t>
            </w:r>
            <w:r w:rsidRPr="00D86C90">
              <w:rPr>
                <w:rFonts w:asciiTheme="majorHAnsi" w:hAnsiTheme="majorHAnsi" w:cstheme="majorHAnsi"/>
                <w:sz w:val="18"/>
                <w:lang w:val="nl-NL"/>
              </w:rPr>
              <w:t xml:space="preserve">volgt de ontwikkeling van </w:t>
            </w:r>
            <w:r w:rsidR="00ED56B9">
              <w:rPr>
                <w:rFonts w:asciiTheme="majorHAnsi" w:hAnsiTheme="majorHAnsi" w:cstheme="majorHAnsi"/>
                <w:sz w:val="18"/>
                <w:lang w:val="nl-NL"/>
              </w:rPr>
              <w:t>zijn/haar</w:t>
            </w:r>
            <w:r w:rsidRPr="00D86C90">
              <w:rPr>
                <w:rFonts w:asciiTheme="majorHAnsi" w:hAnsiTheme="majorHAnsi" w:cstheme="majorHAnsi"/>
                <w:sz w:val="18"/>
                <w:lang w:val="nl-NL"/>
              </w:rPr>
              <w:t xml:space="preserve"> leerlingen in hun leren en gedrag en stemt </w:t>
            </w:r>
            <w:r w:rsidR="00ED56B9">
              <w:rPr>
                <w:rFonts w:asciiTheme="majorHAnsi" w:hAnsiTheme="majorHAnsi" w:cstheme="majorHAnsi"/>
                <w:sz w:val="18"/>
                <w:lang w:val="nl-NL"/>
              </w:rPr>
              <w:t>zijn/haar</w:t>
            </w:r>
            <w:r w:rsidRPr="00D86C90">
              <w:rPr>
                <w:rFonts w:asciiTheme="majorHAnsi" w:hAnsiTheme="majorHAnsi" w:cstheme="majorHAnsi"/>
                <w:sz w:val="18"/>
                <w:lang w:val="nl-NL"/>
              </w:rPr>
              <w:t xml:space="preserve"> handelen daarop af, passend bij het onderwijsconcept waarin gewerkt wordt. </w:t>
            </w:r>
            <w:r w:rsidRPr="00D86C90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De student stuurt en begeleidt de groepsprocessen in 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D86C90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groep. Hij/zij doet recht  aan de sociaal-emotionele ontwikkeling en basisbehoeften van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D86C90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leerlingen en signaleert ontwikkelings-, gedragsproblemen en –stoornissen tijdig. Hij/zij stemt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D86C90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pedagogisch handelen af met anderen en schakelt hulp in om tot een pedagogische aanpak te komen</w:t>
            </w:r>
            <w:r w:rsidRPr="00A06693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. Hij/zij heeft hierbij zicht op de zorgstructuur en kennis van bijv. de meldplicht.</w:t>
            </w:r>
          </w:p>
          <w:p w14:paraId="636A9DC5" w14:textId="07D76712" w:rsidR="00D86C90" w:rsidRPr="00D86C90" w:rsidRDefault="00D86C90" w:rsidP="00D86C90">
            <w:pPr>
              <w:spacing w:line="276" w:lineRule="auto"/>
              <w:rPr>
                <w:rFonts w:asciiTheme="majorHAnsi" w:hAnsiTheme="majorHAnsi" w:cstheme="majorHAnsi"/>
                <w:sz w:val="16"/>
                <w:szCs w:val="18"/>
                <w:lang w:val="nl-NL"/>
              </w:rPr>
            </w:pPr>
            <w:r w:rsidRPr="00D86C90">
              <w:rPr>
                <w:rFonts w:asciiTheme="majorHAnsi" w:hAnsiTheme="majorHAnsi" w:cstheme="majorHAnsi"/>
                <w:sz w:val="16"/>
                <w:szCs w:val="18"/>
                <w:lang w:val="nl-NL"/>
              </w:rPr>
              <w:t xml:space="preserve">De student laat dat </w:t>
            </w:r>
            <w:r w:rsidR="003754F4">
              <w:rPr>
                <w:rFonts w:asciiTheme="majorHAnsi" w:hAnsiTheme="majorHAnsi" w:cstheme="majorHAnsi"/>
                <w:sz w:val="16"/>
                <w:szCs w:val="18"/>
                <w:lang w:val="nl-NL"/>
              </w:rPr>
              <w:t>doorgaans</w:t>
            </w:r>
            <w:r w:rsidRPr="00D86C90">
              <w:rPr>
                <w:rFonts w:asciiTheme="majorHAnsi" w:hAnsiTheme="majorHAnsi" w:cstheme="majorHAnsi"/>
                <w:sz w:val="16"/>
                <w:szCs w:val="18"/>
                <w:lang w:val="nl-NL"/>
              </w:rPr>
              <w:t xml:space="preserve"> zien door ... </w:t>
            </w:r>
          </w:p>
          <w:p w14:paraId="0C3367E2" w14:textId="77777777" w:rsidR="00D86C90" w:rsidRPr="00D86C90" w:rsidRDefault="00D86C90" w:rsidP="00D86C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D86C90">
              <w:rPr>
                <w:rFonts w:asciiTheme="majorHAnsi" w:hAnsiTheme="majorHAnsi" w:cstheme="majorHAnsi"/>
                <w:sz w:val="16"/>
                <w:lang w:val="nl-NL"/>
              </w:rPr>
              <w:t>ruimte te scheppen voor leren, inclusief het maken van fouten.</w:t>
            </w:r>
          </w:p>
          <w:p w14:paraId="2B25105C" w14:textId="77777777" w:rsidR="00D86C90" w:rsidRPr="00D86C90" w:rsidRDefault="00D86C90" w:rsidP="00D86C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D86C90">
              <w:rPr>
                <w:rFonts w:asciiTheme="majorHAnsi" w:hAnsiTheme="majorHAnsi" w:cstheme="majorHAnsi"/>
                <w:sz w:val="16"/>
                <w:lang w:val="nl-NL"/>
              </w:rPr>
              <w:t>verwachtingen duidelijk te maken en eisen stellen aan leerlingen/studenten.</w:t>
            </w:r>
          </w:p>
          <w:p w14:paraId="47F1694C" w14:textId="77777777" w:rsidR="00D86C90" w:rsidRPr="00D86C90" w:rsidRDefault="00D86C90" w:rsidP="00D86C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D86C90">
              <w:rPr>
                <w:rFonts w:asciiTheme="majorHAnsi" w:hAnsiTheme="majorHAnsi" w:cstheme="majorHAnsi"/>
                <w:sz w:val="16"/>
                <w:lang w:val="nl-NL"/>
              </w:rPr>
              <w:t>leerlingen aan te moedigen en te motiveren (veelal in het kader van loopbaanoriëntatie en –begeleiding).</w:t>
            </w:r>
          </w:p>
          <w:p w14:paraId="13615437" w14:textId="77777777" w:rsidR="00D86C90" w:rsidRPr="00D86C90" w:rsidRDefault="00D86C90" w:rsidP="00D86C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D86C90">
              <w:rPr>
                <w:rFonts w:asciiTheme="majorHAnsi" w:hAnsiTheme="majorHAnsi" w:cstheme="majorHAnsi"/>
                <w:sz w:val="16"/>
                <w:lang w:val="nl-NL"/>
              </w:rPr>
              <w:t xml:space="preserve">leerlingen aan te zetten tot reflectie bij het leren. </w:t>
            </w:r>
          </w:p>
          <w:p w14:paraId="17E88006" w14:textId="77777777" w:rsidR="00D86C90" w:rsidRPr="00D86C90" w:rsidRDefault="00D86C90" w:rsidP="00D86C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D86C90">
              <w:rPr>
                <w:rFonts w:asciiTheme="majorHAnsi" w:hAnsiTheme="majorHAnsi" w:cstheme="majorHAnsi"/>
                <w:sz w:val="16"/>
                <w:lang w:val="nl-NL"/>
              </w:rPr>
              <w:t xml:space="preserve">in de context van het beroepsgerichte onderwijs de leerlingen te begeleiden bij het ontwikkelen van beroepsidentiteit. </w:t>
            </w:r>
          </w:p>
          <w:p w14:paraId="4D8428F1" w14:textId="2B61AE4F" w:rsidR="00D86C90" w:rsidRDefault="00D86C90" w:rsidP="00D86C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D86C90">
              <w:rPr>
                <w:rFonts w:asciiTheme="majorHAnsi" w:hAnsiTheme="majorHAnsi" w:cstheme="majorHAnsi"/>
                <w:sz w:val="16"/>
                <w:lang w:val="nl-NL"/>
              </w:rPr>
              <w:t xml:space="preserve">samenwerking met anderen die vanuit hun professionele verantwoordelijkheid bij de leerling betrokken zijn, zoals begeleiders van het leren op de werkplek en (indien de leerling nog niet volwassen is) ouders. </w:t>
            </w:r>
          </w:p>
          <w:p w14:paraId="5D68D8C0" w14:textId="1312A3FB" w:rsidR="003754F4" w:rsidRPr="00D86C90" w:rsidRDefault="003754F4" w:rsidP="00D86C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>
              <w:rPr>
                <w:rFonts w:asciiTheme="majorHAnsi" w:hAnsiTheme="majorHAnsi" w:cstheme="majorHAnsi"/>
                <w:sz w:val="16"/>
                <w:lang w:val="nl-NL"/>
              </w:rPr>
              <w:t>…</w:t>
            </w:r>
          </w:p>
          <w:p w14:paraId="7C890581" w14:textId="49A08190" w:rsidR="00D86C90" w:rsidRPr="00A06693" w:rsidRDefault="00D86C90" w:rsidP="00A06693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D86C90">
              <w:rPr>
                <w:rFonts w:asciiTheme="majorHAnsi" w:hAnsiTheme="majorHAnsi" w:cstheme="majorHAnsi"/>
                <w:sz w:val="16"/>
                <w:lang w:val="nl-NL"/>
              </w:rPr>
              <w:t xml:space="preserve"> </w:t>
            </w:r>
          </w:p>
        </w:tc>
        <w:tc>
          <w:tcPr>
            <w:tcW w:w="5758" w:type="dxa"/>
            <w:gridSpan w:val="2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21B7B" w14:textId="426F23CA" w:rsidR="00D86C90" w:rsidRPr="00D86C90" w:rsidRDefault="00D86C90" w:rsidP="00D86C90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sz w:val="18"/>
                <w:szCs w:val="20"/>
                <w:lang w:val="nl-NL"/>
              </w:rPr>
            </w:pPr>
            <w:r w:rsidRPr="00D86C90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De student creëert een veilig, ondersteunend en stimulerend leer- en leefklimaat voor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D86C90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leerlingen, waarin hij/zij verwachtingen duidelijk maakt en het zelfvertrouwen van de leerlingen stimuleert. </w:t>
            </w:r>
            <w:r w:rsidRPr="00D86C90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De student legt </w:t>
            </w:r>
            <w:r w:rsidR="00ED56B9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>zijn/haar</w:t>
            </w:r>
            <w:r w:rsidRPr="00D86C90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pedagogische omgang met leerlingen uit en kan deze verantwoorden vanuit opgedane kennis en een ontwikkelde visie. Hij/zij verwoordt </w:t>
            </w:r>
            <w:r w:rsidR="00ED56B9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>zijn/haar</w:t>
            </w:r>
            <w:r w:rsidRPr="00D86C90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pedagogische rol als leraar en reflecteert kritisch op zichzelf in deze rol. </w:t>
            </w:r>
          </w:p>
          <w:p w14:paraId="3414E53F" w14:textId="77777777" w:rsidR="00D86C90" w:rsidRPr="00D86C90" w:rsidRDefault="00D86C90" w:rsidP="00D86C90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sz w:val="18"/>
                <w:szCs w:val="20"/>
                <w:lang w:val="nl-NL"/>
              </w:rPr>
            </w:pPr>
          </w:p>
          <w:p w14:paraId="6F10DC24" w14:textId="77777777" w:rsidR="00D86C90" w:rsidRPr="004C1C33" w:rsidRDefault="00D86C90" w:rsidP="00D86C90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18"/>
                <w:szCs w:val="18"/>
                <w:lang w:val="nl-NL"/>
              </w:rPr>
            </w:pPr>
          </w:p>
        </w:tc>
      </w:tr>
      <w:tr w:rsidR="003754F4" w:rsidRPr="00A13D74" w14:paraId="4BD11C35" w14:textId="77777777" w:rsidTr="003754F4">
        <w:trPr>
          <w:trHeight w:val="569"/>
        </w:trPr>
        <w:tc>
          <w:tcPr>
            <w:tcW w:w="222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81B89" w14:textId="5F7612CD" w:rsidR="003754F4" w:rsidRDefault="003754F4" w:rsidP="003754F4">
            <w:pPr>
              <w:spacing w:line="276" w:lineRule="auto"/>
              <w:jc w:val="right"/>
              <w:rPr>
                <w:b/>
                <w:sz w:val="18"/>
                <w:szCs w:val="18"/>
                <w:lang w:val="nl-NL"/>
              </w:rPr>
            </w:pPr>
            <w:r w:rsidRPr="004C1C33">
              <w:rPr>
                <w:b/>
                <w:sz w:val="18"/>
                <w:szCs w:val="18"/>
                <w:lang w:val="nl-NL"/>
              </w:rPr>
              <w:lastRenderedPageBreak/>
              <w:t>Oordeel pedagogisch bekwaam</w:t>
            </w:r>
          </w:p>
          <w:p w14:paraId="76CBE48F" w14:textId="5682CBB8" w:rsidR="003754F4" w:rsidRPr="004C1C33" w:rsidRDefault="003754F4" w:rsidP="003754F4">
            <w:pPr>
              <w:spacing w:line="276" w:lineRule="auto"/>
              <w:jc w:val="right"/>
              <w:rPr>
                <w:b/>
                <w:sz w:val="18"/>
                <w:szCs w:val="18"/>
                <w:lang w:val="nl-NL"/>
              </w:rPr>
            </w:pPr>
          </w:p>
        </w:tc>
        <w:tc>
          <w:tcPr>
            <w:tcW w:w="577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A44A6" w14:textId="77777777" w:rsidR="003754F4" w:rsidRPr="003754F4" w:rsidRDefault="003754F4" w:rsidP="003754F4">
            <w:pPr>
              <w:suppressAutoHyphens/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Dit bekwaamheidsgebied is </w:t>
            </w:r>
            <w:r w:rsidRPr="003754F4">
              <w:rPr>
                <w:rFonts w:asciiTheme="majorHAnsi" w:hAnsiTheme="majorHAnsi" w:cstheme="majorHAnsi"/>
                <w:b/>
                <w:i/>
                <w:iCs/>
                <w:sz w:val="18"/>
                <w:szCs w:val="18"/>
                <w:lang w:val="nl-NL"/>
              </w:rPr>
              <w:t>wel / niet</w:t>
            </w: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 voldoende aangetoond </w:t>
            </w:r>
            <w:r w:rsidRPr="003754F4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  <w:t>(doorhalen wat niet van toepassing is).</w:t>
            </w:r>
          </w:p>
          <w:p w14:paraId="6F885C02" w14:textId="77777777" w:rsidR="003754F4" w:rsidRPr="003754F4" w:rsidRDefault="003754F4" w:rsidP="003754F4">
            <w:pPr>
              <w:suppressAutoHyphens/>
              <w:spacing w:line="276" w:lineRule="auto"/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Toelichting op het oordeel: beschrijf of en in hoeverre de student voldoet aan het beschreven niveau, geef feedback en feedforward: </w:t>
            </w:r>
          </w:p>
          <w:p w14:paraId="5D3EB269" w14:textId="77777777" w:rsidR="003754F4" w:rsidRPr="003754F4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494F3F62" w14:textId="77777777" w:rsidR="003754F4" w:rsidRPr="003754F4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003F7942" w14:textId="77777777" w:rsidR="003754F4" w:rsidRPr="003754F4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793724AF" w14:textId="77777777" w:rsidR="003754F4" w:rsidRPr="004C1C33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</w:tc>
        <w:tc>
          <w:tcPr>
            <w:tcW w:w="575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8DAE2" w14:textId="77777777" w:rsidR="00E44EC6" w:rsidRPr="003754F4" w:rsidRDefault="00E44EC6" w:rsidP="00E44EC6">
            <w:pPr>
              <w:suppressAutoHyphens/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Dit bekwaamheidsgebied is </w:t>
            </w:r>
            <w:r w:rsidRPr="003754F4">
              <w:rPr>
                <w:rFonts w:asciiTheme="majorHAnsi" w:hAnsiTheme="majorHAnsi" w:cstheme="majorHAnsi"/>
                <w:b/>
                <w:i/>
                <w:iCs/>
                <w:sz w:val="18"/>
                <w:szCs w:val="18"/>
                <w:lang w:val="nl-NL"/>
              </w:rPr>
              <w:t>wel / niet</w:t>
            </w: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 voldoende aangetoond </w:t>
            </w:r>
            <w:r w:rsidRPr="003754F4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  <w:t>(doorhalen wat niet van toepassing is).</w:t>
            </w:r>
          </w:p>
          <w:p w14:paraId="7221CDFE" w14:textId="77777777" w:rsidR="00E44EC6" w:rsidRPr="003754F4" w:rsidRDefault="00E44EC6" w:rsidP="00E44EC6">
            <w:pPr>
              <w:suppressAutoHyphens/>
              <w:spacing w:line="276" w:lineRule="auto"/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Toelichting op het oordeel: beschrijf of en in hoeverre de student voldoet aan het beschreven niveau, geef feedback en feedforward: </w:t>
            </w:r>
          </w:p>
          <w:p w14:paraId="0801E594" w14:textId="77777777" w:rsidR="003754F4" w:rsidRPr="004C1C33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</w:tc>
      </w:tr>
      <w:tr w:rsidR="00275EFA" w:rsidRPr="00A13D74" w14:paraId="3549FA2B" w14:textId="77777777" w:rsidTr="003754F4">
        <w:tc>
          <w:tcPr>
            <w:tcW w:w="2226" w:type="dxa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3F4FF" w14:textId="77777777" w:rsidR="00275EFA" w:rsidRPr="004C1C33" w:rsidRDefault="00275EFA" w:rsidP="00275EFA">
            <w:pPr>
              <w:spacing w:line="276" w:lineRule="auto"/>
              <w:rPr>
                <w:lang w:val="nl-NL"/>
              </w:rPr>
            </w:pPr>
            <w:r w:rsidRPr="004C1C33">
              <w:rPr>
                <w:lang w:val="nl-NL"/>
              </w:rPr>
              <w:br w:type="page"/>
            </w:r>
            <w:r w:rsidRPr="004C1C33">
              <w:rPr>
                <w:lang w:val="nl-NL"/>
              </w:rPr>
              <w:br w:type="page"/>
            </w:r>
            <w:r w:rsidRPr="004C1C33">
              <w:rPr>
                <w:b/>
                <w:sz w:val="18"/>
                <w:szCs w:val="18"/>
                <w:lang w:val="nl-NL"/>
              </w:rPr>
              <w:t xml:space="preserve">Vakdidactisch bekwaam </w:t>
            </w:r>
          </w:p>
          <w:p w14:paraId="544AA903" w14:textId="77777777" w:rsidR="00275EFA" w:rsidRPr="004C1C33" w:rsidRDefault="00275EFA" w:rsidP="00275EFA">
            <w:pPr>
              <w:spacing w:line="276" w:lineRule="auto"/>
              <w:rPr>
                <w:b/>
                <w:sz w:val="18"/>
                <w:szCs w:val="18"/>
                <w:lang w:val="nl-NL"/>
              </w:rPr>
            </w:pPr>
          </w:p>
          <w:p w14:paraId="4F42B1C7" w14:textId="77777777" w:rsidR="00275EFA" w:rsidRPr="004C1C33" w:rsidRDefault="00275EFA" w:rsidP="00275EFA">
            <w:pPr>
              <w:spacing w:line="276" w:lineRule="auto"/>
              <w:rPr>
                <w:b/>
                <w:sz w:val="18"/>
                <w:szCs w:val="18"/>
                <w:lang w:val="nl-NL"/>
              </w:rPr>
            </w:pPr>
          </w:p>
        </w:tc>
        <w:tc>
          <w:tcPr>
            <w:tcW w:w="57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D75C5" w14:textId="1C2F89B2" w:rsidR="00275EFA" w:rsidRPr="00275EFA" w:rsidRDefault="00275EFA" w:rsidP="00275EF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sz w:val="18"/>
                <w:szCs w:val="20"/>
                <w:lang w:val="nl-NL"/>
              </w:rPr>
            </w:pPr>
            <w:r w:rsidRPr="00275EFA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De student stimuleert samenwerking, zelfwerkzaamheid en zelfstandigheid en kan middels differentiatie leerlingen met bewust gekozen activiteiten de leerstof laten verwerken. De student volgt bij de uitvoering van </w:t>
            </w:r>
            <w:r w:rsidR="00ED56B9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onderwijs de ontwikkeling van </w:t>
            </w:r>
            <w:r w:rsidR="00ED56B9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leerlingen; hij/zij beoordeelt en analyseert of de leerdoelen behaald worden en hoe dat gebeurt. Op basis van </w:t>
            </w:r>
            <w:r w:rsidR="00ED56B9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analyse stelt hij/zij zo nodig </w:t>
            </w:r>
            <w:r w:rsidR="00ED56B9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onderwijs bij. Hij/zij vraagt advies </w:t>
            </w:r>
            <w:r w:rsidR="00DE59D5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>aan</w:t>
            </w:r>
            <w:r w:rsidRPr="00275EFA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collega’s of andere deskundigen over </w:t>
            </w:r>
            <w:r w:rsidR="00ED56B9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didactische aanpak. </w:t>
            </w:r>
          </w:p>
          <w:p w14:paraId="56ABD923" w14:textId="451F9952" w:rsidR="00275EFA" w:rsidRPr="00275EFA" w:rsidRDefault="00275EFA" w:rsidP="00275EF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sz w:val="18"/>
                <w:szCs w:val="20"/>
                <w:lang w:val="nl-NL"/>
              </w:rPr>
            </w:pPr>
            <w:r w:rsidRPr="00275EFA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De student brengt in leerplannen en leertrajecten een duidelijke relatie aan tussen de leerdoelen, het niveau en de kenmerken van </w:t>
            </w:r>
            <w:r w:rsidR="00ED56B9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leerlingen, de vakinhoud en de inzet van de verschillende methodieken en middelen. Hij/zij bereidt samenhangende onderwijsactiviteiten voor en voert deze uit. Hij/zij realiseert adequaat klassenmanagement en begeleidt en motiveert leerlingen om de gestelde doelen te behalen. </w:t>
            </w:r>
          </w:p>
          <w:p w14:paraId="19B5F400" w14:textId="77777777" w:rsidR="00275EFA" w:rsidRPr="00275EFA" w:rsidRDefault="00275EFA" w:rsidP="00275EF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sz w:val="20"/>
                <w:lang w:val="nl-NL"/>
              </w:rPr>
            </w:pPr>
          </w:p>
          <w:p w14:paraId="745E6722" w14:textId="2F2FEB93" w:rsidR="00275EFA" w:rsidRPr="00275EFA" w:rsidRDefault="00275EFA" w:rsidP="00275EFA">
            <w:pPr>
              <w:spacing w:line="276" w:lineRule="auto"/>
              <w:rPr>
                <w:rFonts w:asciiTheme="majorHAnsi" w:hAnsiTheme="majorHAnsi" w:cstheme="majorHAnsi"/>
                <w:sz w:val="16"/>
                <w:szCs w:val="18"/>
                <w:lang w:val="nl-NL"/>
              </w:rPr>
            </w:pPr>
            <w:r w:rsidRPr="00275EFA">
              <w:rPr>
                <w:rFonts w:asciiTheme="majorHAnsi" w:hAnsiTheme="majorHAnsi" w:cstheme="majorHAnsi"/>
                <w:sz w:val="16"/>
                <w:szCs w:val="18"/>
                <w:lang w:val="nl-NL"/>
              </w:rPr>
              <w:t xml:space="preserve">De student laat dat </w:t>
            </w:r>
            <w:r w:rsidR="003754F4">
              <w:rPr>
                <w:rFonts w:asciiTheme="majorHAnsi" w:hAnsiTheme="majorHAnsi" w:cstheme="majorHAnsi"/>
                <w:sz w:val="16"/>
                <w:szCs w:val="18"/>
                <w:lang w:val="nl-NL"/>
              </w:rPr>
              <w:t>doorgaans</w:t>
            </w:r>
            <w:r w:rsidRPr="00275EFA">
              <w:rPr>
                <w:rFonts w:asciiTheme="majorHAnsi" w:hAnsiTheme="majorHAnsi" w:cstheme="majorHAnsi"/>
                <w:sz w:val="16"/>
                <w:szCs w:val="18"/>
                <w:lang w:val="nl-NL"/>
              </w:rPr>
              <w:t xml:space="preserve"> zien door ... </w:t>
            </w:r>
          </w:p>
          <w:p w14:paraId="64A779F6" w14:textId="7C3E9AE4" w:rsidR="00275EFA" w:rsidRPr="00275EFA" w:rsidRDefault="00275EFA" w:rsidP="00275E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275EFA">
              <w:rPr>
                <w:rFonts w:asciiTheme="majorHAnsi" w:hAnsiTheme="majorHAnsi" w:cstheme="majorHAnsi"/>
                <w:sz w:val="16"/>
                <w:lang w:val="nl-NL"/>
              </w:rPr>
              <w:t xml:space="preserve">in </w:t>
            </w:r>
            <w:r w:rsidR="00ED56B9">
              <w:rPr>
                <w:rFonts w:asciiTheme="majorHAnsi" w:hAnsiTheme="majorHAnsi" w:cstheme="majorHAnsi"/>
                <w:sz w:val="16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sz w:val="16"/>
                <w:lang w:val="nl-NL"/>
              </w:rPr>
              <w:t xml:space="preserve"> onderwijsactiviteiten te kiezen voor verschillende passende werkvormen, materialen en media, afgestemd op het niveau en de kenmerken van </w:t>
            </w:r>
            <w:r w:rsidR="00ED56B9">
              <w:rPr>
                <w:rFonts w:asciiTheme="majorHAnsi" w:hAnsiTheme="majorHAnsi" w:cstheme="majorHAnsi"/>
                <w:sz w:val="16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sz w:val="16"/>
                <w:lang w:val="nl-NL"/>
              </w:rPr>
              <w:t xml:space="preserve"> leerlingen.</w:t>
            </w:r>
          </w:p>
          <w:p w14:paraId="07FEC0E4" w14:textId="77777777" w:rsidR="00275EFA" w:rsidRPr="00275EFA" w:rsidRDefault="00275EFA" w:rsidP="00275E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275EFA">
              <w:rPr>
                <w:rFonts w:asciiTheme="majorHAnsi" w:hAnsiTheme="majorHAnsi" w:cstheme="majorHAnsi"/>
                <w:sz w:val="16"/>
                <w:lang w:val="nl-NL"/>
              </w:rPr>
              <w:t xml:space="preserve">in de context van het beroepsgerichte onderwijs onderwijsactiviteiten vorm te geven gericht op de beroepspraktijk. </w:t>
            </w:r>
          </w:p>
          <w:p w14:paraId="533A9B3B" w14:textId="77777777" w:rsidR="00275EFA" w:rsidRPr="00C6465D" w:rsidRDefault="00275EFA" w:rsidP="00275E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C6465D">
              <w:rPr>
                <w:rFonts w:asciiTheme="majorHAnsi" w:hAnsiTheme="majorHAnsi" w:cstheme="majorHAnsi"/>
                <w:sz w:val="16"/>
              </w:rPr>
              <w:t>leerarrangementen</w:t>
            </w:r>
            <w:proofErr w:type="spellEnd"/>
            <w:r w:rsidRPr="00C6465D">
              <w:rPr>
                <w:rFonts w:asciiTheme="majorHAnsi" w:hAnsiTheme="majorHAnsi" w:cstheme="majorHAnsi"/>
                <w:sz w:val="16"/>
              </w:rPr>
              <w:t xml:space="preserve"> met </w:t>
            </w:r>
            <w:proofErr w:type="spellStart"/>
            <w:r w:rsidRPr="00C6465D">
              <w:rPr>
                <w:rFonts w:asciiTheme="majorHAnsi" w:hAnsiTheme="majorHAnsi" w:cstheme="majorHAnsi"/>
                <w:sz w:val="16"/>
              </w:rPr>
              <w:t>ict</w:t>
            </w:r>
            <w:proofErr w:type="spellEnd"/>
            <w:r w:rsidRPr="00C6465D">
              <w:rPr>
                <w:rFonts w:asciiTheme="majorHAnsi" w:hAnsiTheme="majorHAnsi" w:cstheme="majorHAnsi"/>
                <w:sz w:val="16"/>
              </w:rPr>
              <w:t xml:space="preserve"> </w:t>
            </w:r>
            <w:proofErr w:type="spellStart"/>
            <w:r w:rsidRPr="00C6465D">
              <w:rPr>
                <w:rFonts w:asciiTheme="majorHAnsi" w:hAnsiTheme="majorHAnsi" w:cstheme="majorHAnsi"/>
                <w:sz w:val="16"/>
              </w:rPr>
              <w:t>ontwerpen</w:t>
            </w:r>
            <w:proofErr w:type="spellEnd"/>
            <w:r w:rsidRPr="00C6465D">
              <w:rPr>
                <w:rFonts w:asciiTheme="majorHAnsi" w:hAnsiTheme="majorHAnsi" w:cstheme="majorHAnsi"/>
                <w:sz w:val="16"/>
              </w:rPr>
              <w:t>.</w:t>
            </w:r>
          </w:p>
          <w:p w14:paraId="0A620D50" w14:textId="7637347F" w:rsidR="00275EFA" w:rsidRPr="00275EFA" w:rsidRDefault="00275EFA" w:rsidP="00275E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275EFA">
              <w:rPr>
                <w:rFonts w:asciiTheme="majorHAnsi" w:hAnsiTheme="majorHAnsi" w:cstheme="majorHAnsi"/>
                <w:sz w:val="16"/>
                <w:lang w:val="nl-NL"/>
              </w:rPr>
              <w:t xml:space="preserve">passende </w:t>
            </w:r>
            <w:proofErr w:type="spellStart"/>
            <w:r w:rsidRPr="00275EFA">
              <w:rPr>
                <w:rFonts w:asciiTheme="majorHAnsi" w:hAnsiTheme="majorHAnsi" w:cstheme="majorHAnsi"/>
                <w:sz w:val="16"/>
                <w:lang w:val="nl-NL"/>
              </w:rPr>
              <w:t>toetsvormen</w:t>
            </w:r>
            <w:proofErr w:type="spellEnd"/>
            <w:r w:rsidRPr="00275EFA">
              <w:rPr>
                <w:rFonts w:asciiTheme="majorHAnsi" w:hAnsiTheme="majorHAnsi" w:cstheme="majorHAnsi"/>
                <w:sz w:val="16"/>
                <w:lang w:val="nl-NL"/>
              </w:rPr>
              <w:t xml:space="preserve"> te kiezen </w:t>
            </w:r>
            <w:r w:rsidR="003754F4">
              <w:rPr>
                <w:rFonts w:asciiTheme="majorHAnsi" w:hAnsiTheme="majorHAnsi" w:cstheme="majorHAnsi"/>
                <w:sz w:val="16"/>
                <w:lang w:val="nl-NL"/>
              </w:rPr>
              <w:t>en/</w:t>
            </w:r>
            <w:r w:rsidRPr="00275EFA">
              <w:rPr>
                <w:rFonts w:asciiTheme="majorHAnsi" w:hAnsiTheme="majorHAnsi" w:cstheme="majorHAnsi"/>
                <w:sz w:val="16"/>
                <w:lang w:val="nl-NL"/>
              </w:rPr>
              <w:t xml:space="preserve">of te maken. </w:t>
            </w:r>
          </w:p>
          <w:p w14:paraId="6EA57899" w14:textId="77777777" w:rsidR="00275EFA" w:rsidRPr="00275EFA" w:rsidRDefault="00275EFA" w:rsidP="00275EF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360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275EFA">
              <w:rPr>
                <w:rFonts w:asciiTheme="majorHAnsi" w:hAnsiTheme="majorHAnsi" w:cstheme="majorHAnsi"/>
                <w:sz w:val="16"/>
                <w:lang w:val="nl-NL"/>
              </w:rPr>
              <w:lastRenderedPageBreak/>
              <w:t xml:space="preserve">in onderwijssituaties weloverwogen gebruik te maken van </w:t>
            </w:r>
            <w:proofErr w:type="spellStart"/>
            <w:r w:rsidRPr="00275EFA">
              <w:rPr>
                <w:rFonts w:asciiTheme="majorHAnsi" w:hAnsiTheme="majorHAnsi" w:cstheme="majorHAnsi"/>
                <w:sz w:val="16"/>
                <w:lang w:val="nl-NL"/>
              </w:rPr>
              <w:t>ict</w:t>
            </w:r>
            <w:proofErr w:type="spellEnd"/>
            <w:r w:rsidRPr="00275EFA">
              <w:rPr>
                <w:rFonts w:asciiTheme="majorHAnsi" w:hAnsiTheme="majorHAnsi" w:cstheme="majorHAnsi"/>
                <w:sz w:val="16"/>
                <w:lang w:val="nl-NL"/>
              </w:rPr>
              <w:t xml:space="preserve"> en hiermee recht te doen aan verschillen tussen leerlingen. </w:t>
            </w:r>
          </w:p>
          <w:p w14:paraId="5D106ACF" w14:textId="77777777" w:rsidR="00275EFA" w:rsidRPr="00275EFA" w:rsidRDefault="00275EFA" w:rsidP="00275EF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360"/>
              <w:contextualSpacing/>
              <w:rPr>
                <w:rFonts w:asciiTheme="majorHAnsi" w:hAnsiTheme="majorHAnsi" w:cstheme="majorHAnsi"/>
                <w:sz w:val="16"/>
                <w:lang w:val="nl-NL"/>
              </w:rPr>
            </w:pPr>
            <w:r w:rsidRPr="00275EFA">
              <w:rPr>
                <w:rFonts w:asciiTheme="majorHAnsi" w:hAnsiTheme="majorHAnsi" w:cstheme="majorHAnsi"/>
                <w:sz w:val="16"/>
                <w:lang w:val="nl-NL"/>
              </w:rPr>
              <w:t xml:space="preserve">in het begeleiden bij de verwerking van de leerstof, stimulerende vragen te stellen en opbouwende gerichte feedback te geven op taak en aanpak. </w:t>
            </w:r>
          </w:p>
          <w:p w14:paraId="59DE7053" w14:textId="09239581" w:rsidR="00275EFA" w:rsidRDefault="00275EFA" w:rsidP="00275EF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color w:val="000000"/>
                <w:sz w:val="16"/>
                <w:lang w:val="nl-NL"/>
              </w:rPr>
            </w:pPr>
            <w:r w:rsidRPr="00275EFA">
              <w:rPr>
                <w:rFonts w:asciiTheme="majorHAnsi" w:hAnsiTheme="majorHAnsi" w:cstheme="majorHAnsi"/>
                <w:color w:val="000000"/>
                <w:sz w:val="16"/>
                <w:lang w:val="nl-NL"/>
              </w:rPr>
              <w:t xml:space="preserve">bij te dragen aan pedagogisch-didactische evaluaties in </w:t>
            </w:r>
            <w:r w:rsidR="00ED56B9">
              <w:rPr>
                <w:rFonts w:asciiTheme="majorHAnsi" w:hAnsiTheme="majorHAnsi" w:cstheme="majorHAnsi"/>
                <w:color w:val="000000"/>
                <w:sz w:val="16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color w:val="000000"/>
                <w:sz w:val="16"/>
                <w:lang w:val="nl-NL"/>
              </w:rPr>
              <w:t xml:space="preserve"> school en deze in afstemming met </w:t>
            </w:r>
            <w:r w:rsidR="00ED56B9">
              <w:rPr>
                <w:rFonts w:asciiTheme="majorHAnsi" w:hAnsiTheme="majorHAnsi" w:cstheme="majorHAnsi"/>
                <w:color w:val="000000"/>
                <w:sz w:val="16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color w:val="000000"/>
                <w:sz w:val="16"/>
                <w:lang w:val="nl-NL"/>
              </w:rPr>
              <w:t xml:space="preserve"> collega’s te gebruiken bij de onderwijsontwikkeling in </w:t>
            </w:r>
            <w:r w:rsidR="00ED56B9">
              <w:rPr>
                <w:rFonts w:asciiTheme="majorHAnsi" w:hAnsiTheme="majorHAnsi" w:cstheme="majorHAnsi"/>
                <w:color w:val="000000"/>
                <w:sz w:val="16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color w:val="000000"/>
                <w:sz w:val="16"/>
                <w:lang w:val="nl-NL"/>
              </w:rPr>
              <w:t xml:space="preserve"> school.</w:t>
            </w:r>
          </w:p>
          <w:p w14:paraId="4E6B62E0" w14:textId="242C2782" w:rsidR="003754F4" w:rsidRPr="00275EFA" w:rsidRDefault="003754F4" w:rsidP="00275EF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color w:val="000000"/>
                <w:sz w:val="16"/>
                <w:lang w:val="nl-NL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lang w:val="nl-NL"/>
              </w:rPr>
              <w:t>…</w:t>
            </w:r>
          </w:p>
          <w:p w14:paraId="4587F3EC" w14:textId="77777777" w:rsidR="00275EFA" w:rsidRPr="00275EFA" w:rsidRDefault="00275EFA" w:rsidP="00275EF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ajorHAnsi" w:hAnsiTheme="majorHAnsi" w:cstheme="majorHAnsi"/>
                <w:color w:val="000000"/>
                <w:sz w:val="16"/>
                <w:lang w:val="nl-NL"/>
              </w:rPr>
            </w:pPr>
          </w:p>
          <w:p w14:paraId="4C2E484F" w14:textId="77777777" w:rsidR="00275EFA" w:rsidRPr="004C1C33" w:rsidRDefault="00275EFA" w:rsidP="00275EFA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Times New Roman"/>
                <w:color w:val="000000"/>
                <w:sz w:val="16"/>
                <w:lang w:val="nl-NL"/>
              </w:rPr>
            </w:pPr>
          </w:p>
        </w:tc>
        <w:tc>
          <w:tcPr>
            <w:tcW w:w="57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5816D" w14:textId="739AFE5B" w:rsidR="00275EFA" w:rsidRPr="00275EFA" w:rsidRDefault="00275EFA" w:rsidP="00275EFA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nl-NL"/>
              </w:rPr>
            </w:pPr>
            <w:r w:rsidRPr="00275EF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lastRenderedPageBreak/>
              <w:t xml:space="preserve">De student verbindt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vakdidactische aanpak en opgedane kennis over didactiek, werkvormen, digitale leermiddelen en instructiemodellen.</w:t>
            </w:r>
            <w:r w:rsidRPr="00275EFA">
              <w:rPr>
                <w:rFonts w:asciiTheme="majorHAnsi" w:hAnsiTheme="majorHAnsi" w:cstheme="majorHAnsi"/>
                <w:sz w:val="18"/>
                <w:szCs w:val="20"/>
                <w:lang w:val="nl-NL"/>
              </w:rPr>
              <w:t xml:space="preserve"> </w:t>
            </w:r>
            <w:r w:rsidRPr="00275EF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Hij/zij reflecteert kritisch op de voorbereiding, de uitvoering  en het effect van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onderwijsactiviteiten, maakt hierbij gebruik van feedback van leerlingen en stelt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275EF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aanpak bij. Hij/zij is zich bewust van de effecten van de didactische keuzes die hij/zij heeft gemaakt. </w:t>
            </w:r>
          </w:p>
          <w:p w14:paraId="6762DA28" w14:textId="77777777" w:rsidR="00275EFA" w:rsidRPr="00275EFA" w:rsidRDefault="00275EFA" w:rsidP="00275EFA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nl-NL"/>
              </w:rPr>
            </w:pPr>
          </w:p>
          <w:p w14:paraId="56582D23" w14:textId="77777777" w:rsidR="00275EFA" w:rsidRPr="00275EFA" w:rsidRDefault="00275EFA" w:rsidP="00275EFA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nl-NL"/>
              </w:rPr>
            </w:pPr>
          </w:p>
          <w:p w14:paraId="739EFC82" w14:textId="77777777" w:rsidR="00275EFA" w:rsidRPr="004C1C33" w:rsidRDefault="00275EFA" w:rsidP="00275EF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napToGrid w:val="0"/>
                <w:sz w:val="18"/>
                <w:szCs w:val="18"/>
                <w:lang w:val="nl-NL"/>
              </w:rPr>
            </w:pPr>
          </w:p>
        </w:tc>
      </w:tr>
      <w:tr w:rsidR="003754F4" w:rsidRPr="00A13D74" w14:paraId="03E25B17" w14:textId="77777777" w:rsidTr="003754F4">
        <w:trPr>
          <w:trHeight w:val="569"/>
        </w:trPr>
        <w:tc>
          <w:tcPr>
            <w:tcW w:w="222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9D5A7" w14:textId="389768E2" w:rsidR="003754F4" w:rsidRDefault="003754F4" w:rsidP="003754F4">
            <w:pPr>
              <w:spacing w:line="276" w:lineRule="auto"/>
              <w:jc w:val="right"/>
              <w:rPr>
                <w:b/>
                <w:sz w:val="18"/>
                <w:szCs w:val="18"/>
                <w:lang w:val="nl-NL"/>
              </w:rPr>
            </w:pPr>
            <w:r w:rsidRPr="004C1C33">
              <w:rPr>
                <w:b/>
                <w:sz w:val="18"/>
                <w:szCs w:val="18"/>
                <w:lang w:val="nl-NL"/>
              </w:rPr>
              <w:t>Oordeel vakdidactisch bekwaam</w:t>
            </w:r>
          </w:p>
          <w:p w14:paraId="720F0FAC" w14:textId="082064A6" w:rsidR="003754F4" w:rsidRPr="004C1C33" w:rsidRDefault="003754F4" w:rsidP="003754F4">
            <w:pPr>
              <w:spacing w:line="276" w:lineRule="auto"/>
              <w:jc w:val="right"/>
              <w:rPr>
                <w:b/>
                <w:sz w:val="18"/>
                <w:szCs w:val="18"/>
                <w:lang w:val="nl-NL"/>
              </w:rPr>
            </w:pPr>
          </w:p>
        </w:tc>
        <w:tc>
          <w:tcPr>
            <w:tcW w:w="577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000C1" w14:textId="77777777" w:rsidR="003754F4" w:rsidRPr="003754F4" w:rsidRDefault="003754F4" w:rsidP="003754F4">
            <w:pPr>
              <w:suppressAutoHyphens/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Dit bekwaamheidsgebied is </w:t>
            </w:r>
            <w:r w:rsidRPr="003754F4">
              <w:rPr>
                <w:rFonts w:asciiTheme="majorHAnsi" w:hAnsiTheme="majorHAnsi" w:cstheme="majorHAnsi"/>
                <w:b/>
                <w:i/>
                <w:iCs/>
                <w:sz w:val="18"/>
                <w:szCs w:val="18"/>
                <w:lang w:val="nl-NL"/>
              </w:rPr>
              <w:t>wel / niet</w:t>
            </w: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 voldoende aangetoond </w:t>
            </w:r>
            <w:r w:rsidRPr="003754F4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  <w:t>(doorhalen wat niet van toepassing is).</w:t>
            </w:r>
          </w:p>
          <w:p w14:paraId="7A89BDB5" w14:textId="77777777" w:rsidR="003754F4" w:rsidRPr="003754F4" w:rsidRDefault="003754F4" w:rsidP="003754F4">
            <w:pPr>
              <w:suppressAutoHyphens/>
              <w:spacing w:line="276" w:lineRule="auto"/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Toelichting op het oordeel: beschrijf of en in hoeverre de student voldoet aan het beschreven niveau, geef feedback en feedforward: </w:t>
            </w:r>
          </w:p>
          <w:p w14:paraId="113FC18B" w14:textId="77777777" w:rsidR="003754F4" w:rsidRPr="003754F4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55F09D7A" w14:textId="77777777" w:rsidR="003754F4" w:rsidRPr="003754F4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0AD64311" w14:textId="77777777" w:rsidR="003754F4" w:rsidRPr="003754F4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50EB1956" w14:textId="77777777" w:rsidR="003754F4" w:rsidRPr="004C1C33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</w:tc>
        <w:tc>
          <w:tcPr>
            <w:tcW w:w="575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9656D" w14:textId="77777777" w:rsidR="00215112" w:rsidRPr="003754F4" w:rsidRDefault="00215112" w:rsidP="00215112">
            <w:pPr>
              <w:suppressAutoHyphens/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Dit bekwaamheidsgebied is </w:t>
            </w:r>
            <w:r w:rsidRPr="003754F4">
              <w:rPr>
                <w:rFonts w:asciiTheme="majorHAnsi" w:hAnsiTheme="majorHAnsi" w:cstheme="majorHAnsi"/>
                <w:b/>
                <w:i/>
                <w:iCs/>
                <w:sz w:val="18"/>
                <w:szCs w:val="18"/>
                <w:lang w:val="nl-NL"/>
              </w:rPr>
              <w:t>wel / niet</w:t>
            </w: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 voldoende aangetoond </w:t>
            </w:r>
            <w:r w:rsidRPr="003754F4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  <w:t>(doorhalen wat niet van toepassing is).</w:t>
            </w:r>
          </w:p>
          <w:p w14:paraId="5794EB26" w14:textId="77777777" w:rsidR="00215112" w:rsidRPr="003754F4" w:rsidRDefault="00215112" w:rsidP="00215112">
            <w:pPr>
              <w:suppressAutoHyphens/>
              <w:spacing w:line="276" w:lineRule="auto"/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Toelichting op het oordeel: beschrijf of en in hoeverre de student voldoet aan het beschreven niveau, geef feedback en feedforward: </w:t>
            </w:r>
          </w:p>
          <w:p w14:paraId="08496CDF" w14:textId="77777777" w:rsidR="003754F4" w:rsidRPr="004C1C33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</w:tc>
      </w:tr>
      <w:tr w:rsidR="00710E3A" w:rsidRPr="00A13D74" w14:paraId="5617E8F4" w14:textId="77777777" w:rsidTr="003754F4">
        <w:tc>
          <w:tcPr>
            <w:tcW w:w="2226" w:type="dxa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D3E0D" w14:textId="77777777" w:rsidR="00710E3A" w:rsidRPr="004C1C33" w:rsidRDefault="00710E3A" w:rsidP="00710E3A">
            <w:pPr>
              <w:spacing w:line="276" w:lineRule="auto"/>
              <w:rPr>
                <w:b/>
                <w:sz w:val="18"/>
                <w:szCs w:val="18"/>
                <w:lang w:val="nl-NL"/>
              </w:rPr>
            </w:pPr>
            <w:r w:rsidRPr="004C1C33">
              <w:rPr>
                <w:lang w:val="nl-NL"/>
              </w:rPr>
              <w:br w:type="page"/>
            </w:r>
            <w:r w:rsidRPr="004C1C33">
              <w:rPr>
                <w:b/>
                <w:sz w:val="18"/>
                <w:szCs w:val="18"/>
                <w:lang w:val="nl-NL"/>
              </w:rPr>
              <w:t xml:space="preserve">Vakinhoudelijk bekwaam </w:t>
            </w:r>
          </w:p>
        </w:tc>
        <w:tc>
          <w:tcPr>
            <w:tcW w:w="57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DFF65" w14:textId="38C87A26" w:rsidR="00710E3A" w:rsidRPr="00710E3A" w:rsidRDefault="00710E3A" w:rsidP="00710E3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nl-NL"/>
              </w:rPr>
            </w:pPr>
            <w:r w:rsidRPr="00710E3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De student laat vanuit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710E3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vakinhoudelijke expertise zien dat hij/zij de leerstof zo kan samenstellen, kiezen en/of bewerken dat deze is afgestemd op de verschillen tussen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710E3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leerlingen en dat deze een bijdrage levert aan de algemene vorming van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710E3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leerlingen. </w:t>
            </w:r>
          </w:p>
          <w:p w14:paraId="1B3BAD7D" w14:textId="7C8D4F32" w:rsidR="00710E3A" w:rsidRPr="00710E3A" w:rsidRDefault="00710E3A" w:rsidP="00710E3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nl-NL"/>
              </w:rPr>
            </w:pPr>
            <w:r w:rsidRPr="00710E3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De student overziet de opbouw van het curriculum van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710E3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vak en kent de plaats van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710E3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vak in het curriculum en doorlopende leerlijnen. Hij/zij is ontwikkelingsgericht en in staat om zelf onderwijs vorm te geven. Hij/zij draagt, in samenwerking met collega’s en de omgeving, bij aan de breedte, de samenhang en de actualiteit van het curriculum van </w:t>
            </w:r>
            <w:r w:rsidR="00ED56B9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>zijn/haar</w:t>
            </w:r>
            <w:r w:rsidRPr="00710E3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t xml:space="preserve"> school. </w:t>
            </w:r>
          </w:p>
          <w:p w14:paraId="5B7B5885" w14:textId="40486DF4" w:rsidR="00710E3A" w:rsidRPr="00710E3A" w:rsidRDefault="00710E3A" w:rsidP="00710E3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16"/>
                <w:szCs w:val="18"/>
                <w:lang w:val="nl-NL"/>
              </w:rPr>
            </w:pPr>
            <w:r w:rsidRPr="00710E3A">
              <w:rPr>
                <w:rFonts w:asciiTheme="majorHAnsi" w:hAnsiTheme="majorHAnsi" w:cstheme="majorHAnsi"/>
                <w:sz w:val="16"/>
                <w:szCs w:val="18"/>
                <w:lang w:val="nl-NL"/>
              </w:rPr>
              <w:t xml:space="preserve">De student laat dat </w:t>
            </w:r>
            <w:r w:rsidR="003754F4">
              <w:rPr>
                <w:rFonts w:asciiTheme="majorHAnsi" w:hAnsiTheme="majorHAnsi" w:cstheme="majorHAnsi"/>
                <w:sz w:val="16"/>
                <w:szCs w:val="18"/>
                <w:lang w:val="nl-NL"/>
              </w:rPr>
              <w:t>doorgaans</w:t>
            </w:r>
            <w:r w:rsidRPr="00710E3A">
              <w:rPr>
                <w:rFonts w:asciiTheme="majorHAnsi" w:hAnsiTheme="majorHAnsi" w:cstheme="majorHAnsi"/>
                <w:sz w:val="16"/>
                <w:szCs w:val="18"/>
                <w:lang w:val="nl-NL"/>
              </w:rPr>
              <w:t xml:space="preserve"> zien door: </w:t>
            </w:r>
          </w:p>
          <w:p w14:paraId="25FFC46E" w14:textId="55654D23" w:rsidR="00710E3A" w:rsidRPr="00710E3A" w:rsidRDefault="00ED56B9" w:rsidP="00710E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szCs w:val="16"/>
                <w:lang w:val="nl-NL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>zijn/haar</w:t>
            </w:r>
            <w:r w:rsidR="00710E3A" w:rsidRPr="00710E3A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 xml:space="preserve"> kennis over de relatie van de leerstof voor </w:t>
            </w:r>
            <w:r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>zijn/haar</w:t>
            </w:r>
            <w:r w:rsidR="00710E3A" w:rsidRPr="00710E3A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 xml:space="preserve"> vak met de kerndoelen, eindtermen en eindexamenprogramma’s in te zetten. </w:t>
            </w:r>
          </w:p>
          <w:p w14:paraId="50533B9C" w14:textId="6B3CAB06" w:rsidR="00710E3A" w:rsidRPr="00710E3A" w:rsidRDefault="00710E3A" w:rsidP="00710E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szCs w:val="16"/>
                <w:lang w:val="nl-NL"/>
              </w:rPr>
            </w:pPr>
            <w:r w:rsidRPr="00710E3A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lastRenderedPageBreak/>
              <w:t xml:space="preserve">in de context van het beroepsgerichte onderwijs </w:t>
            </w:r>
            <w:r w:rsidR="00ED56B9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>zijn/haar</w:t>
            </w:r>
            <w:r w:rsidRPr="00710E3A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 xml:space="preserve"> actuele kennis van  beroepen in de branche(s) waarvoor hij/zij opleidt in te zetten en verband te leggen tussen de leerstof en de kwalificatiedossiers van die branche(-s). </w:t>
            </w:r>
          </w:p>
          <w:p w14:paraId="61E4ABB7" w14:textId="5D990772" w:rsidR="00710E3A" w:rsidRDefault="00710E3A" w:rsidP="00710E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szCs w:val="16"/>
                <w:lang w:val="nl-NL"/>
              </w:rPr>
            </w:pPr>
            <w:r w:rsidRPr="00710E3A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 xml:space="preserve">vanuit </w:t>
            </w:r>
            <w:r w:rsidR="00ED56B9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>zijn/haar</w:t>
            </w:r>
            <w:r w:rsidRPr="00710E3A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 xml:space="preserve"> vakinhoudelijke expertise verbanden te leggen tussen de vakinhoud en het dagelijks leven, werk en de wetenschap en zo bij te dragen aan de algemene vorming van </w:t>
            </w:r>
            <w:r w:rsidR="00ED56B9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>zijn/haar</w:t>
            </w:r>
            <w:r w:rsidRPr="00710E3A"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 xml:space="preserve"> leerlingen.</w:t>
            </w:r>
          </w:p>
          <w:p w14:paraId="55643D16" w14:textId="53AB1A97" w:rsidR="003754F4" w:rsidRDefault="003754F4" w:rsidP="00710E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Theme="majorHAnsi" w:hAnsiTheme="majorHAnsi" w:cstheme="majorHAnsi"/>
                <w:sz w:val="16"/>
                <w:szCs w:val="16"/>
                <w:lang w:val="nl-NL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nl-NL"/>
              </w:rPr>
              <w:t>…</w:t>
            </w:r>
          </w:p>
          <w:p w14:paraId="371B536C" w14:textId="2422B0C8" w:rsidR="00710E3A" w:rsidRPr="00710E3A" w:rsidRDefault="00710E3A" w:rsidP="00710E3A">
            <w:pPr>
              <w:autoSpaceDE w:val="0"/>
              <w:autoSpaceDN w:val="0"/>
              <w:adjustRightInd w:val="0"/>
              <w:spacing w:after="0" w:line="276" w:lineRule="auto"/>
              <w:ind w:left="360"/>
              <w:contextualSpacing/>
              <w:rPr>
                <w:rFonts w:asciiTheme="majorHAnsi" w:hAnsiTheme="majorHAnsi" w:cstheme="majorHAnsi"/>
                <w:sz w:val="16"/>
                <w:szCs w:val="16"/>
                <w:lang w:val="nl-NL"/>
              </w:rPr>
            </w:pPr>
          </w:p>
        </w:tc>
        <w:tc>
          <w:tcPr>
            <w:tcW w:w="57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117F0" w14:textId="77777777" w:rsidR="00710E3A" w:rsidRPr="00710E3A" w:rsidRDefault="00710E3A" w:rsidP="00710E3A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nl-NL"/>
              </w:rPr>
            </w:pPr>
            <w:r w:rsidRPr="00710E3A">
              <w:rPr>
                <w:rFonts w:asciiTheme="majorHAnsi" w:hAnsiTheme="majorHAnsi" w:cstheme="majorHAnsi"/>
                <w:sz w:val="18"/>
                <w:szCs w:val="18"/>
                <w:lang w:val="nl-NL"/>
              </w:rPr>
              <w:lastRenderedPageBreak/>
              <w:t xml:space="preserve">De student laat zien dat hij/zij voortbouwt op het voorgaande onderwijs en voorbereidt op vervolgonderwijs en kent de samenhang tussen de verschillende verwante vakken, leergebieden en lesprogramma’s. </w:t>
            </w:r>
          </w:p>
          <w:p w14:paraId="5F403B63" w14:textId="77777777" w:rsidR="00710E3A" w:rsidRPr="00710E3A" w:rsidRDefault="00710E3A" w:rsidP="00710E3A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nl-NL"/>
              </w:rPr>
            </w:pPr>
          </w:p>
          <w:p w14:paraId="3E331FB4" w14:textId="77777777" w:rsidR="00710E3A" w:rsidRPr="00710E3A" w:rsidRDefault="00710E3A" w:rsidP="00710E3A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lang w:val="nl-NL"/>
              </w:rPr>
            </w:pPr>
          </w:p>
          <w:p w14:paraId="1F31D728" w14:textId="4A5414F5" w:rsidR="00710E3A" w:rsidRPr="004C1C33" w:rsidRDefault="00710E3A" w:rsidP="00710E3A">
            <w:pPr>
              <w:spacing w:line="276" w:lineRule="auto"/>
              <w:rPr>
                <w:sz w:val="18"/>
                <w:szCs w:val="18"/>
                <w:lang w:val="nl-NL"/>
              </w:rPr>
            </w:pPr>
            <w:r w:rsidRPr="00710E3A">
              <w:rPr>
                <w:rFonts w:asciiTheme="majorHAnsi" w:hAnsiTheme="majorHAnsi" w:cstheme="majorHAnsi"/>
                <w:sz w:val="18"/>
                <w:szCs w:val="18"/>
                <w:highlight w:val="yellow"/>
                <w:lang w:val="nl-NL"/>
              </w:rPr>
              <w:t xml:space="preserve"> </w:t>
            </w:r>
          </w:p>
        </w:tc>
      </w:tr>
      <w:tr w:rsidR="003754F4" w:rsidRPr="00A13D74" w14:paraId="06782583" w14:textId="77777777" w:rsidTr="003754F4">
        <w:trPr>
          <w:trHeight w:val="346"/>
        </w:trPr>
        <w:tc>
          <w:tcPr>
            <w:tcW w:w="222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A0E00" w14:textId="1B29F3E2" w:rsidR="003754F4" w:rsidRDefault="003754F4" w:rsidP="003754F4">
            <w:pPr>
              <w:suppressAutoHyphens/>
              <w:spacing w:line="276" w:lineRule="auto"/>
              <w:jc w:val="right"/>
              <w:rPr>
                <w:b/>
                <w:sz w:val="18"/>
                <w:szCs w:val="18"/>
                <w:lang w:val="nl-NL"/>
              </w:rPr>
            </w:pPr>
            <w:r w:rsidRPr="004C1C33">
              <w:rPr>
                <w:b/>
                <w:sz w:val="18"/>
                <w:szCs w:val="18"/>
                <w:lang w:val="nl-NL"/>
              </w:rPr>
              <w:t>Oordeel vak</w:t>
            </w:r>
            <w:r w:rsidR="006F5B2E">
              <w:rPr>
                <w:b/>
                <w:sz w:val="18"/>
                <w:szCs w:val="18"/>
                <w:lang w:val="nl-NL"/>
              </w:rPr>
              <w:t>inhoudelijk</w:t>
            </w:r>
            <w:r w:rsidRPr="004C1C33">
              <w:rPr>
                <w:b/>
                <w:sz w:val="18"/>
                <w:szCs w:val="18"/>
                <w:lang w:val="nl-NL"/>
              </w:rPr>
              <w:t xml:space="preserve"> bekwaam</w:t>
            </w:r>
          </w:p>
          <w:p w14:paraId="6E50C728" w14:textId="517388BE" w:rsidR="003754F4" w:rsidRPr="004C1C33" w:rsidRDefault="003754F4" w:rsidP="003754F4">
            <w:pPr>
              <w:suppressAutoHyphens/>
              <w:spacing w:line="276" w:lineRule="auto"/>
              <w:jc w:val="right"/>
              <w:rPr>
                <w:b/>
                <w:sz w:val="16"/>
                <w:szCs w:val="18"/>
                <w:lang w:val="nl-NL"/>
              </w:rPr>
            </w:pPr>
            <w:r w:rsidRPr="004C1C33">
              <w:rPr>
                <w:b/>
                <w:sz w:val="16"/>
                <w:szCs w:val="18"/>
                <w:lang w:val="nl-NL"/>
              </w:rPr>
              <w:br/>
            </w:r>
            <w:r w:rsidRPr="004C1C33">
              <w:rPr>
                <w:b/>
                <w:sz w:val="16"/>
                <w:szCs w:val="18"/>
                <w:lang w:val="nl-NL"/>
              </w:rPr>
              <w:br/>
            </w:r>
          </w:p>
          <w:p w14:paraId="2BF546AA" w14:textId="77777777" w:rsidR="003754F4" w:rsidRPr="004C1C33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7BA4A86B" w14:textId="77777777" w:rsidR="003754F4" w:rsidRPr="004C1C33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76DE07B4" w14:textId="77777777" w:rsidR="003754F4" w:rsidRPr="004C1C33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3EDA87E4" w14:textId="77777777" w:rsidR="003754F4" w:rsidRPr="004C1C33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609C0746" w14:textId="77777777" w:rsidR="003754F4" w:rsidRPr="004C1C33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5CCFF347" w14:textId="77777777" w:rsidR="003754F4" w:rsidRPr="004C1C33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30B4C562" w14:textId="77777777" w:rsidR="003754F4" w:rsidRPr="004C1C33" w:rsidRDefault="003754F4" w:rsidP="003754F4">
            <w:pPr>
              <w:spacing w:line="276" w:lineRule="auto"/>
              <w:jc w:val="right"/>
              <w:rPr>
                <w:b/>
                <w:sz w:val="18"/>
                <w:szCs w:val="18"/>
                <w:lang w:val="nl-NL"/>
              </w:rPr>
            </w:pPr>
          </w:p>
        </w:tc>
        <w:tc>
          <w:tcPr>
            <w:tcW w:w="577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3586C" w14:textId="77777777" w:rsidR="003754F4" w:rsidRPr="003754F4" w:rsidRDefault="003754F4" w:rsidP="003754F4">
            <w:pPr>
              <w:suppressAutoHyphens/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Dit bekwaamheidsgebied is </w:t>
            </w:r>
            <w:r w:rsidRPr="003754F4">
              <w:rPr>
                <w:rFonts w:asciiTheme="majorHAnsi" w:hAnsiTheme="majorHAnsi" w:cstheme="majorHAnsi"/>
                <w:b/>
                <w:i/>
                <w:iCs/>
                <w:sz w:val="18"/>
                <w:szCs w:val="18"/>
                <w:lang w:val="nl-NL"/>
              </w:rPr>
              <w:t>wel / niet</w:t>
            </w: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 voldoende aangetoond </w:t>
            </w:r>
            <w:r w:rsidRPr="003754F4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nl-NL"/>
              </w:rPr>
              <w:t>(doorhalen wat niet van toepassing is).</w:t>
            </w:r>
          </w:p>
          <w:p w14:paraId="19B41FCC" w14:textId="77777777" w:rsidR="003754F4" w:rsidRPr="003754F4" w:rsidRDefault="003754F4" w:rsidP="003754F4">
            <w:pPr>
              <w:suppressAutoHyphens/>
              <w:spacing w:line="276" w:lineRule="auto"/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Toelichting op het oordeel: beschrijf of en in hoeverre de student voldoet aan het beschreven niveau, geef feedback en feedforward: </w:t>
            </w:r>
          </w:p>
          <w:p w14:paraId="2E3492A0" w14:textId="77777777" w:rsidR="003754F4" w:rsidRPr="003754F4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31E9E2D6" w14:textId="77777777" w:rsidR="003754F4" w:rsidRPr="003754F4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74AFF5FE" w14:textId="77777777" w:rsidR="003754F4" w:rsidRPr="003754F4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  <w:p w14:paraId="0D34D1F1" w14:textId="77777777" w:rsidR="003754F4" w:rsidRPr="004C1C33" w:rsidRDefault="003754F4" w:rsidP="003754F4">
            <w:pPr>
              <w:suppressAutoHyphens/>
              <w:spacing w:line="276" w:lineRule="auto"/>
              <w:rPr>
                <w:sz w:val="16"/>
                <w:szCs w:val="18"/>
                <w:lang w:val="nl-NL"/>
              </w:rPr>
            </w:pPr>
          </w:p>
        </w:tc>
        <w:tc>
          <w:tcPr>
            <w:tcW w:w="5758" w:type="dxa"/>
            <w:gridSpan w:val="2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CE6C1" w14:textId="77777777" w:rsidR="003754F4" w:rsidRPr="003754F4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>Toelichting: feedback en feedforward</w:t>
            </w:r>
            <w:r w:rsidRPr="003754F4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br/>
            </w:r>
            <w:r w:rsidRPr="003754F4">
              <w:rPr>
                <w:rFonts w:asciiTheme="majorHAnsi" w:hAnsiTheme="majorHAnsi" w:cstheme="majorHAnsi"/>
                <w:bCs/>
                <w:sz w:val="18"/>
                <w:szCs w:val="18"/>
                <w:lang w:val="nl-NL"/>
              </w:rPr>
              <w:t>(geef aan of en in hoeverre de student voldoet aan het beschreven niveau)</w:t>
            </w:r>
          </w:p>
          <w:p w14:paraId="3E66BD47" w14:textId="22B6A58A" w:rsidR="003754F4" w:rsidRPr="004C1C33" w:rsidRDefault="003754F4" w:rsidP="003754F4">
            <w:pPr>
              <w:suppressAutoHyphens/>
              <w:spacing w:line="276" w:lineRule="auto"/>
              <w:rPr>
                <w:sz w:val="18"/>
                <w:szCs w:val="18"/>
                <w:lang w:val="nl-NL"/>
              </w:rPr>
            </w:pPr>
          </w:p>
        </w:tc>
      </w:tr>
      <w:tr w:rsidR="00BB2BE7" w:rsidRPr="002959B9" w14:paraId="4827A53D" w14:textId="77777777" w:rsidTr="003754F4">
        <w:trPr>
          <w:trHeight w:val="569"/>
        </w:trPr>
        <w:tc>
          <w:tcPr>
            <w:tcW w:w="2226" w:type="dxa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2D30E" w14:textId="77777777" w:rsidR="00BB2BE7" w:rsidRPr="00CA58E9" w:rsidRDefault="00BB2BE7" w:rsidP="00BB2BE7">
            <w:pPr>
              <w:spacing w:line="276" w:lineRule="auto"/>
              <w:jc w:val="right"/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</w:pPr>
          </w:p>
          <w:p w14:paraId="2587BE7E" w14:textId="77777777" w:rsidR="00BB2BE7" w:rsidRPr="00D409A0" w:rsidRDefault="00BB2BE7" w:rsidP="00BB2BE7">
            <w:pPr>
              <w:pStyle w:val="Geenafstand"/>
              <w:spacing w:line="276" w:lineRule="auto"/>
              <w:jc w:val="right"/>
              <w:rPr>
                <w:rFonts w:asciiTheme="majorHAnsi" w:hAnsiTheme="majorHAnsi" w:cstheme="majorHAnsi"/>
                <w:i/>
                <w:iCs/>
                <w:sz w:val="16"/>
                <w:lang w:val="nl-NL"/>
              </w:rPr>
            </w:pPr>
            <w:r w:rsidRPr="00D409A0">
              <w:rPr>
                <w:rFonts w:asciiTheme="majorHAnsi" w:hAnsiTheme="majorHAnsi" w:cstheme="majorHAnsi"/>
                <w:i/>
                <w:iCs/>
                <w:sz w:val="16"/>
                <w:lang w:val="nl-NL"/>
              </w:rPr>
              <w:t xml:space="preserve">Let op: </w:t>
            </w:r>
          </w:p>
          <w:p w14:paraId="31CA686C" w14:textId="63A3ABBB" w:rsidR="00BB2BE7" w:rsidRPr="004C1C33" w:rsidRDefault="00BB2BE7" w:rsidP="00BB2BE7">
            <w:pPr>
              <w:spacing w:after="0" w:line="276" w:lineRule="auto"/>
              <w:jc w:val="right"/>
              <w:rPr>
                <w:lang w:val="nl-NL"/>
              </w:rPr>
            </w:pPr>
            <w:r w:rsidRPr="00D409A0">
              <w:rPr>
                <w:rFonts w:asciiTheme="majorHAnsi" w:hAnsiTheme="majorHAnsi" w:cstheme="majorHAnsi"/>
                <w:i/>
                <w:iCs/>
                <w:sz w:val="16"/>
                <w:lang w:val="nl-NL"/>
              </w:rPr>
              <w:t xml:space="preserve">Elk bekwaamheidsgebied moet </w:t>
            </w:r>
            <w:r>
              <w:rPr>
                <w:rFonts w:asciiTheme="majorHAnsi" w:hAnsiTheme="majorHAnsi" w:cstheme="majorHAnsi"/>
                <w:i/>
                <w:iCs/>
                <w:sz w:val="16"/>
                <w:lang w:val="nl-NL"/>
              </w:rPr>
              <w:t xml:space="preserve">voldoende aangetoond </w:t>
            </w:r>
            <w:r w:rsidRPr="00D409A0">
              <w:rPr>
                <w:rFonts w:asciiTheme="majorHAnsi" w:hAnsiTheme="majorHAnsi" w:cstheme="majorHAnsi"/>
                <w:i/>
                <w:iCs/>
                <w:sz w:val="16"/>
                <w:lang w:val="nl-NL"/>
              </w:rPr>
              <w:t>zijn</w:t>
            </w:r>
            <w:r>
              <w:rPr>
                <w:rFonts w:asciiTheme="majorHAnsi" w:hAnsiTheme="majorHAnsi" w:cstheme="majorHAnsi"/>
                <w:i/>
                <w:iCs/>
                <w:sz w:val="16"/>
                <w:lang w:val="nl-NL"/>
              </w:rPr>
              <w:t xml:space="preserve"> voor een voldoende eindcijfer</w:t>
            </w:r>
          </w:p>
        </w:tc>
        <w:tc>
          <w:tcPr>
            <w:tcW w:w="5771" w:type="dxa"/>
            <w:gridSpan w:val="2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A2CA4" w14:textId="7272297D" w:rsidR="00BB2BE7" w:rsidRDefault="00BB2BE7" w:rsidP="00BB2BE7">
            <w:pPr>
              <w:suppressAutoHyphens/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</w:pPr>
            <w:r w:rsidRPr="00CA58E9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Eindoordeel </w:t>
            </w:r>
          </w:p>
          <w:p w14:paraId="442F7E66" w14:textId="77777777" w:rsidR="00BB2BE7" w:rsidRPr="00CA58E9" w:rsidRDefault="00BB2BE7" w:rsidP="00BB2BE7">
            <w:pPr>
              <w:suppressAutoHyphens/>
              <w:rPr>
                <w:rFonts w:asciiTheme="majorHAnsi" w:hAnsiTheme="majorHAnsi" w:cstheme="majorHAnsi"/>
                <w:b/>
                <w:sz w:val="18"/>
                <w:szCs w:val="18"/>
                <w:lang w:val="nl-NL" w:eastAsia="ar-SA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nl-NL" w:eastAsia="ar-SA"/>
              </w:rPr>
              <w:t xml:space="preserve">CIJFER: </w:t>
            </w:r>
          </w:p>
          <w:p w14:paraId="3D14C563" w14:textId="77777777" w:rsidR="00BB2BE7" w:rsidRPr="004C1C33" w:rsidRDefault="00BB2BE7" w:rsidP="00BB2BE7">
            <w:pPr>
              <w:suppressAutoHyphens/>
              <w:spacing w:line="276" w:lineRule="auto"/>
              <w:rPr>
                <w:b/>
                <w:sz w:val="18"/>
                <w:szCs w:val="18"/>
                <w:lang w:val="nl-NL"/>
              </w:rPr>
            </w:pPr>
          </w:p>
          <w:p w14:paraId="7D385D37" w14:textId="77777777" w:rsidR="00BB2BE7" w:rsidRPr="004C1C33" w:rsidRDefault="00BB2BE7" w:rsidP="00BB2BE7">
            <w:pPr>
              <w:suppressAutoHyphens/>
              <w:spacing w:line="276" w:lineRule="auto"/>
              <w:rPr>
                <w:b/>
                <w:sz w:val="16"/>
                <w:szCs w:val="18"/>
                <w:lang w:val="nl-NL"/>
              </w:rPr>
            </w:pPr>
          </w:p>
          <w:p w14:paraId="765CF01A" w14:textId="77777777" w:rsidR="00BB2BE7" w:rsidRPr="004C1C33" w:rsidRDefault="00BB2BE7" w:rsidP="00BB2BE7">
            <w:pPr>
              <w:suppressAutoHyphens/>
              <w:spacing w:line="276" w:lineRule="auto"/>
              <w:rPr>
                <w:b/>
                <w:sz w:val="16"/>
                <w:szCs w:val="18"/>
                <w:lang w:val="nl-NL"/>
              </w:rPr>
            </w:pPr>
          </w:p>
        </w:tc>
        <w:tc>
          <w:tcPr>
            <w:tcW w:w="5758" w:type="dxa"/>
            <w:gridSpan w:val="2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E8F28" w14:textId="29D93561" w:rsidR="00BB2BE7" w:rsidRDefault="00BB2BE7" w:rsidP="00BB2BE7">
            <w:pPr>
              <w:suppressAutoHyphens/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</w:pPr>
            <w:r w:rsidRPr="00CA58E9">
              <w:rPr>
                <w:rFonts w:asciiTheme="majorHAnsi" w:hAnsiTheme="majorHAnsi" w:cstheme="majorHAnsi"/>
                <w:b/>
                <w:sz w:val="18"/>
                <w:szCs w:val="18"/>
                <w:lang w:val="nl-NL"/>
              </w:rPr>
              <w:t xml:space="preserve">Eindoordeel </w:t>
            </w:r>
          </w:p>
          <w:p w14:paraId="63B6B6FD" w14:textId="77777777" w:rsidR="00BB2BE7" w:rsidRPr="00CA58E9" w:rsidRDefault="00BB2BE7" w:rsidP="00BB2BE7">
            <w:pPr>
              <w:suppressAutoHyphens/>
              <w:rPr>
                <w:rFonts w:asciiTheme="majorHAnsi" w:hAnsiTheme="majorHAnsi" w:cstheme="majorHAnsi"/>
                <w:b/>
                <w:sz w:val="18"/>
                <w:szCs w:val="18"/>
                <w:lang w:val="nl-NL" w:eastAsia="ar-SA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nl-NL" w:eastAsia="ar-SA"/>
              </w:rPr>
              <w:t xml:space="preserve">CIJFER: </w:t>
            </w:r>
          </w:p>
          <w:p w14:paraId="66740FA7" w14:textId="77777777" w:rsidR="00BB2BE7" w:rsidRPr="004C1C33" w:rsidRDefault="00BB2BE7" w:rsidP="00BB2BE7">
            <w:pPr>
              <w:suppressAutoHyphens/>
              <w:spacing w:line="276" w:lineRule="auto"/>
              <w:rPr>
                <w:b/>
                <w:sz w:val="18"/>
                <w:szCs w:val="18"/>
                <w:lang w:val="nl-NL"/>
              </w:rPr>
            </w:pPr>
          </w:p>
          <w:p w14:paraId="7EADEC85" w14:textId="77777777" w:rsidR="00BB2BE7" w:rsidRPr="004C1C33" w:rsidRDefault="00BB2BE7" w:rsidP="00BB2BE7">
            <w:pPr>
              <w:suppressAutoHyphens/>
              <w:spacing w:line="276" w:lineRule="auto"/>
              <w:rPr>
                <w:b/>
                <w:sz w:val="16"/>
                <w:szCs w:val="18"/>
                <w:lang w:val="nl-NL"/>
              </w:rPr>
            </w:pPr>
          </w:p>
          <w:p w14:paraId="71579623" w14:textId="77777777" w:rsidR="00BB2BE7" w:rsidRPr="004C1C33" w:rsidRDefault="00BB2BE7" w:rsidP="00BB2BE7">
            <w:pPr>
              <w:suppressAutoHyphens/>
              <w:spacing w:line="276" w:lineRule="auto"/>
              <w:rPr>
                <w:b/>
                <w:sz w:val="16"/>
                <w:szCs w:val="18"/>
                <w:lang w:val="nl-NL"/>
              </w:rPr>
            </w:pPr>
          </w:p>
        </w:tc>
      </w:tr>
      <w:tr w:rsidR="00BB2BE7" w:rsidRPr="00A13D74" w14:paraId="756A8F27" w14:textId="77777777" w:rsidTr="003754F4">
        <w:trPr>
          <w:trHeight w:val="569"/>
        </w:trPr>
        <w:tc>
          <w:tcPr>
            <w:tcW w:w="2226" w:type="dxa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AFDFC" w14:textId="77777777" w:rsidR="00BB2BE7" w:rsidRPr="004C1C33" w:rsidRDefault="00BB2BE7" w:rsidP="00BB2BE7">
            <w:pPr>
              <w:spacing w:line="276" w:lineRule="auto"/>
              <w:jc w:val="right"/>
              <w:rPr>
                <w:b/>
                <w:sz w:val="18"/>
                <w:szCs w:val="18"/>
                <w:lang w:val="nl-NL"/>
              </w:rPr>
            </w:pPr>
          </w:p>
        </w:tc>
        <w:tc>
          <w:tcPr>
            <w:tcW w:w="5771" w:type="dxa"/>
            <w:gridSpan w:val="2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E8ACF" w14:textId="77777777" w:rsidR="00BB2BE7" w:rsidRPr="00AD19BA" w:rsidRDefault="00BB2BE7" w:rsidP="00BB2BE7">
            <w:pPr>
              <w:suppressAutoHyphens/>
              <w:spacing w:line="276" w:lineRule="auto"/>
              <w:rPr>
                <w:b/>
                <w:sz w:val="18"/>
                <w:szCs w:val="18"/>
                <w:lang w:val="nl-NL"/>
              </w:rPr>
            </w:pPr>
            <w:r w:rsidRPr="00AD19BA">
              <w:rPr>
                <w:b/>
                <w:i/>
                <w:sz w:val="18"/>
                <w:szCs w:val="18"/>
                <w:lang w:val="nl-NL"/>
              </w:rPr>
              <w:t>Maak van dit bestand geen pdf-file i.v.m. beoordeling integraal handelen.</w:t>
            </w:r>
          </w:p>
        </w:tc>
        <w:tc>
          <w:tcPr>
            <w:tcW w:w="5758" w:type="dxa"/>
            <w:gridSpan w:val="2"/>
            <w:shd w:val="clear" w:color="auto" w:fill="D9E2F3" w:themeFill="accent1" w:themeFillTint="33"/>
          </w:tcPr>
          <w:p w14:paraId="604FEE01" w14:textId="77777777" w:rsidR="00BB2BE7" w:rsidRPr="004C1C33" w:rsidRDefault="00BB2BE7" w:rsidP="00BB2BE7">
            <w:pPr>
              <w:suppressAutoHyphens/>
              <w:spacing w:line="276" w:lineRule="auto"/>
              <w:rPr>
                <w:b/>
                <w:sz w:val="18"/>
                <w:szCs w:val="18"/>
                <w:lang w:val="nl-NL"/>
              </w:rPr>
            </w:pPr>
          </w:p>
        </w:tc>
      </w:tr>
    </w:tbl>
    <w:p w14:paraId="1402AF80" w14:textId="77777777" w:rsidR="005431D7" w:rsidRDefault="005431D7" w:rsidP="005431D7">
      <w:pPr>
        <w:spacing w:line="276" w:lineRule="auto"/>
        <w:rPr>
          <w:sz w:val="20"/>
          <w:lang w:val="nl-NL"/>
        </w:rPr>
      </w:pPr>
    </w:p>
    <w:tbl>
      <w:tblPr>
        <w:tblStyle w:val="Tabelraster"/>
        <w:tblW w:w="13745" w:type="dxa"/>
        <w:tblLook w:val="04A0" w:firstRow="1" w:lastRow="0" w:firstColumn="1" w:lastColumn="0" w:noHBand="0" w:noVBand="1"/>
      </w:tblPr>
      <w:tblGrid>
        <w:gridCol w:w="988"/>
        <w:gridCol w:w="12757"/>
      </w:tblGrid>
      <w:tr w:rsidR="00215112" w:rsidRPr="00B62C10" w14:paraId="5864561D" w14:textId="77777777" w:rsidTr="00526834">
        <w:tc>
          <w:tcPr>
            <w:tcW w:w="988" w:type="dxa"/>
          </w:tcPr>
          <w:p w14:paraId="2EF1EEB1" w14:textId="77777777" w:rsidR="00215112" w:rsidRPr="00B62C10" w:rsidRDefault="00215112" w:rsidP="00526834">
            <w:pPr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nl-NL"/>
              </w:rPr>
            </w:pPr>
            <w:r w:rsidRPr="00B62C10">
              <w:rPr>
                <w:rFonts w:asciiTheme="majorHAnsi" w:hAnsiTheme="majorHAnsi" w:cstheme="majorHAnsi"/>
                <w:b/>
                <w:bCs/>
                <w:sz w:val="20"/>
                <w:szCs w:val="20"/>
                <w:lang w:val="nl-NL"/>
              </w:rPr>
              <w:lastRenderedPageBreak/>
              <w:t xml:space="preserve">Cijfer </w:t>
            </w:r>
          </w:p>
        </w:tc>
        <w:tc>
          <w:tcPr>
            <w:tcW w:w="12757" w:type="dxa"/>
          </w:tcPr>
          <w:p w14:paraId="125EC2D0" w14:textId="77777777" w:rsidR="00215112" w:rsidRPr="00B62C10" w:rsidRDefault="00215112" w:rsidP="00526834">
            <w:pPr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nl-NL"/>
              </w:rPr>
            </w:pPr>
            <w:r w:rsidRPr="00B62C10">
              <w:rPr>
                <w:rFonts w:asciiTheme="majorHAnsi" w:hAnsiTheme="majorHAnsi" w:cstheme="majorHAnsi"/>
                <w:b/>
                <w:bCs/>
                <w:sz w:val="20"/>
                <w:szCs w:val="20"/>
                <w:lang w:val="nl-NL"/>
              </w:rPr>
              <w:t xml:space="preserve">Duiding </w:t>
            </w:r>
          </w:p>
        </w:tc>
      </w:tr>
      <w:tr w:rsidR="00215112" w:rsidRPr="00A13D74" w14:paraId="505090E3" w14:textId="77777777" w:rsidTr="00526834">
        <w:tc>
          <w:tcPr>
            <w:tcW w:w="988" w:type="dxa"/>
          </w:tcPr>
          <w:p w14:paraId="1C488B5A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10</w:t>
            </w:r>
          </w:p>
        </w:tc>
        <w:tc>
          <w:tcPr>
            <w:tcW w:w="12757" w:type="dxa"/>
          </w:tcPr>
          <w:p w14:paraId="2616B5FE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Excellent handelen op alle bekwaamheidsgebieden, niet te overtreffen</w:t>
            </w:r>
          </w:p>
        </w:tc>
      </w:tr>
      <w:tr w:rsidR="00215112" w:rsidRPr="00A13D74" w14:paraId="50009433" w14:textId="77777777" w:rsidTr="00526834">
        <w:tc>
          <w:tcPr>
            <w:tcW w:w="988" w:type="dxa"/>
          </w:tcPr>
          <w:p w14:paraId="3DD33679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9</w:t>
            </w:r>
          </w:p>
        </w:tc>
        <w:tc>
          <w:tcPr>
            <w:tcW w:w="12757" w:type="dxa"/>
          </w:tcPr>
          <w:p w14:paraId="6ADD89E9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Boven het niveau op alle bekwaamheidsgebieden</w:t>
            </w: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, veel toevoegingen, veel eigen initiatief of eigen inbreng, grote uitschieters naar boven, uitzonderlijke dingen gedaan.</w:t>
            </w:r>
          </w:p>
        </w:tc>
      </w:tr>
      <w:tr w:rsidR="00215112" w:rsidRPr="00A13D74" w14:paraId="26FA6BCD" w14:textId="77777777" w:rsidTr="00526834">
        <w:tc>
          <w:tcPr>
            <w:tcW w:w="988" w:type="dxa"/>
          </w:tcPr>
          <w:p w14:paraId="41423960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8</w:t>
            </w:r>
          </w:p>
        </w:tc>
        <w:tc>
          <w:tcPr>
            <w:tcW w:w="12757" w:type="dxa"/>
          </w:tcPr>
          <w:p w14:paraId="249FF157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Boven het niveau van een of meerdere bekwaamheidsgebieden</w:t>
            </w: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, enkele speciale toevoegingen, enkele uitschieters naar boven, iets extra’s geleverd.</w:t>
            </w:r>
          </w:p>
        </w:tc>
      </w:tr>
      <w:tr w:rsidR="00215112" w:rsidRPr="00A13D74" w14:paraId="7A651154" w14:textId="77777777" w:rsidTr="00526834">
        <w:tc>
          <w:tcPr>
            <w:tcW w:w="988" w:type="dxa"/>
          </w:tcPr>
          <w:p w14:paraId="70065F1A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7</w:t>
            </w:r>
          </w:p>
        </w:tc>
        <w:tc>
          <w:tcPr>
            <w:tcW w:w="12757" w:type="dxa"/>
          </w:tcPr>
          <w:p w14:paraId="3F7B5B29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Op het niveau van de bekwaamheidsgebieden</w:t>
            </w: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, geen speciale toevoegingen, geen uitschieters naar boven of beneden</w:t>
            </w: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.</w:t>
            </w: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 xml:space="preserve"> </w:t>
            </w:r>
          </w:p>
        </w:tc>
      </w:tr>
      <w:tr w:rsidR="00215112" w:rsidRPr="00A13D74" w14:paraId="6D2A29BE" w14:textId="77777777" w:rsidTr="00526834">
        <w:tc>
          <w:tcPr>
            <w:tcW w:w="988" w:type="dxa"/>
          </w:tcPr>
          <w:p w14:paraId="1256B0C4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6</w:t>
            </w:r>
          </w:p>
        </w:tc>
        <w:tc>
          <w:tcPr>
            <w:tcW w:w="12757" w:type="dxa"/>
          </w:tcPr>
          <w:p w14:paraId="22C7FC63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Het gevraagde niveau van alle bekwaamheidsgebieden behaald</w:t>
            </w: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, geen speciale toevoegingen, geen uitschieters naar boven of beneden, net aan de maat</w:t>
            </w: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 xml:space="preserve">. </w:t>
            </w:r>
          </w:p>
        </w:tc>
      </w:tr>
      <w:tr w:rsidR="00215112" w:rsidRPr="00A13D74" w14:paraId="4EAEB5A1" w14:textId="77777777" w:rsidTr="00526834">
        <w:tc>
          <w:tcPr>
            <w:tcW w:w="988" w:type="dxa"/>
          </w:tcPr>
          <w:p w14:paraId="05905EAE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5</w:t>
            </w:r>
          </w:p>
        </w:tc>
        <w:tc>
          <w:tcPr>
            <w:tcW w:w="12757" w:type="dxa"/>
          </w:tcPr>
          <w:p w14:paraId="0E8CE80B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 xml:space="preserve">Eén van de bekwaamheidsgebieden is onvoldoende aangetoond. </w:t>
            </w:r>
          </w:p>
        </w:tc>
      </w:tr>
      <w:tr w:rsidR="00215112" w:rsidRPr="00A13D74" w14:paraId="07A83183" w14:textId="77777777" w:rsidTr="00526834">
        <w:tc>
          <w:tcPr>
            <w:tcW w:w="988" w:type="dxa"/>
          </w:tcPr>
          <w:p w14:paraId="1F7AADD8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4</w:t>
            </w:r>
          </w:p>
        </w:tc>
        <w:tc>
          <w:tcPr>
            <w:tcW w:w="12757" w:type="dxa"/>
          </w:tcPr>
          <w:p w14:paraId="406BEE77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 xml:space="preserve">Meerdere bekwaamheidsgebieden zijn onvoldoende aangetoond. </w:t>
            </w:r>
          </w:p>
        </w:tc>
      </w:tr>
      <w:tr w:rsidR="00215112" w:rsidRPr="00A13D74" w14:paraId="62BE069C" w14:textId="77777777" w:rsidTr="00526834">
        <w:tc>
          <w:tcPr>
            <w:tcW w:w="988" w:type="dxa"/>
          </w:tcPr>
          <w:p w14:paraId="5A801FBE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3</w:t>
            </w:r>
          </w:p>
        </w:tc>
        <w:tc>
          <w:tcPr>
            <w:tcW w:w="12757" w:type="dxa"/>
          </w:tcPr>
          <w:p w14:paraId="004E9BDC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 xml:space="preserve">Meerdere bekwaamheidsgebieden zijn onvoldoende aangetoond, </w:t>
            </w: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alleen maar uitschieters naar beneden, de kern geheel niet geraakt, ver onder de maat</w:t>
            </w:r>
          </w:p>
        </w:tc>
      </w:tr>
      <w:tr w:rsidR="00215112" w14:paraId="7553C7CF" w14:textId="77777777" w:rsidTr="00526834">
        <w:tc>
          <w:tcPr>
            <w:tcW w:w="988" w:type="dxa"/>
          </w:tcPr>
          <w:p w14:paraId="2F1077A6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2</w:t>
            </w:r>
          </w:p>
        </w:tc>
        <w:tc>
          <w:tcPr>
            <w:tcW w:w="12757" w:type="dxa"/>
          </w:tcPr>
          <w:p w14:paraId="25CAEF87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 w:rsidRPr="00143AD3"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 xml:space="preserve">Vrijwel </w:t>
            </w: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alles is onvoldoende</w:t>
            </w:r>
          </w:p>
        </w:tc>
      </w:tr>
      <w:tr w:rsidR="00215112" w14:paraId="61AEFBF8" w14:textId="77777777" w:rsidTr="00526834">
        <w:tc>
          <w:tcPr>
            <w:tcW w:w="988" w:type="dxa"/>
          </w:tcPr>
          <w:p w14:paraId="2A255220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1</w:t>
            </w:r>
          </w:p>
        </w:tc>
        <w:tc>
          <w:tcPr>
            <w:tcW w:w="12757" w:type="dxa"/>
          </w:tcPr>
          <w:p w14:paraId="74CC6E43" w14:textId="77777777" w:rsidR="00215112" w:rsidRDefault="00215112" w:rsidP="0052683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nl-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nl-NL"/>
              </w:rPr>
              <w:t>Niets aangetoond, geen ontwikkeling</w:t>
            </w:r>
          </w:p>
        </w:tc>
      </w:tr>
    </w:tbl>
    <w:p w14:paraId="46137D5E" w14:textId="77777777" w:rsidR="005431D7" w:rsidRPr="005431D7" w:rsidRDefault="005431D7">
      <w:pPr>
        <w:rPr>
          <w:lang w:val="nl-NL"/>
        </w:rPr>
      </w:pPr>
    </w:p>
    <w:sectPr w:rsidR="005431D7" w:rsidRPr="005431D7" w:rsidSect="0087462E">
      <w:footerReference w:type="default" r:id="rId10"/>
      <w:pgSz w:w="15840" w:h="12240" w:orient="landscape"/>
      <w:pgMar w:top="992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7AC10" w16cex:dateUtc="2020-05-26T12:54:00Z"/>
  <w16cex:commentExtensible w16cex:durableId="2277AC48" w16cex:dateUtc="2020-05-26T12:55:00Z"/>
  <w16cex:commentExtensible w16cex:durableId="2277AC72" w16cex:dateUtc="2020-05-26T12:55:00Z"/>
  <w16cex:commentExtensible w16cex:durableId="2277AC7F" w16cex:dateUtc="2020-05-26T12:55:00Z"/>
  <w16cex:commentExtensible w16cex:durableId="2277AC8F" w16cex:dateUtc="2020-05-26T12:56:00Z"/>
  <w16cex:commentExtensible w16cex:durableId="2277ACC3" w16cex:dateUtc="2020-05-26T12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2B94E" w14:textId="77777777" w:rsidR="00D72E4B" w:rsidRDefault="00D72E4B" w:rsidP="005431D7">
      <w:pPr>
        <w:spacing w:after="0" w:line="240" w:lineRule="auto"/>
      </w:pPr>
      <w:r>
        <w:separator/>
      </w:r>
    </w:p>
  </w:endnote>
  <w:endnote w:type="continuationSeparator" w:id="0">
    <w:p w14:paraId="2332BA1E" w14:textId="77777777" w:rsidR="00D72E4B" w:rsidRDefault="00D72E4B" w:rsidP="0054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78DE6" w14:textId="587A34D6" w:rsidR="005431D7" w:rsidRPr="00B53926" w:rsidRDefault="005431D7" w:rsidP="005431D7">
    <w:pPr>
      <w:pStyle w:val="Voettekst"/>
      <w:rPr>
        <w:color w:val="AEAAAA" w:themeColor="background2" w:themeShade="BF"/>
        <w:sz w:val="16"/>
      </w:rPr>
    </w:pPr>
    <w:r w:rsidRPr="00B53926">
      <w:rPr>
        <w:noProof/>
        <w:color w:val="AEAAAA" w:themeColor="background2" w:themeShade="BF"/>
        <w:sz w:val="16"/>
        <w:lang w:val="nl-NL" w:eastAsia="nl-NL"/>
      </w:rPr>
      <w:drawing>
        <wp:anchor distT="0" distB="0" distL="114300" distR="114300" simplePos="0" relativeHeight="251659264" behindDoc="0" locked="0" layoutInCell="1" allowOverlap="1" wp14:anchorId="1351C1EF" wp14:editId="4289B4C8">
          <wp:simplePos x="0" y="0"/>
          <wp:positionH relativeFrom="column">
            <wp:posOffset>7819243</wp:posOffset>
          </wp:positionH>
          <wp:positionV relativeFrom="paragraph">
            <wp:posOffset>-76200</wp:posOffset>
          </wp:positionV>
          <wp:extent cx="879182" cy="401516"/>
          <wp:effectExtent l="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182" cy="40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3926">
      <w:rPr>
        <w:color w:val="AEAAAA" w:themeColor="background2" w:themeShade="BF"/>
        <w:sz w:val="16"/>
      </w:rPr>
      <w:t xml:space="preserve">Versie </w:t>
    </w:r>
    <w:proofErr w:type="spellStart"/>
    <w:r w:rsidR="00652FFD">
      <w:rPr>
        <w:color w:val="AEAAAA" w:themeColor="background2" w:themeShade="BF"/>
        <w:sz w:val="16"/>
      </w:rPr>
      <w:t>juni</w:t>
    </w:r>
    <w:proofErr w:type="spellEnd"/>
    <w:r w:rsidR="00652FFD">
      <w:rPr>
        <w:color w:val="AEAAAA" w:themeColor="background2" w:themeShade="BF"/>
        <w:sz w:val="16"/>
      </w:rPr>
      <w:t xml:space="preserve"> 2020</w:t>
    </w:r>
  </w:p>
  <w:p w14:paraId="75FB7C87" w14:textId="77777777" w:rsidR="005431D7" w:rsidRDefault="005431D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AFF47" w14:textId="77777777" w:rsidR="00D72E4B" w:rsidRDefault="00D72E4B" w:rsidP="005431D7">
      <w:pPr>
        <w:spacing w:after="0" w:line="240" w:lineRule="auto"/>
      </w:pPr>
      <w:r>
        <w:separator/>
      </w:r>
    </w:p>
  </w:footnote>
  <w:footnote w:type="continuationSeparator" w:id="0">
    <w:p w14:paraId="536631CC" w14:textId="77777777" w:rsidR="00D72E4B" w:rsidRDefault="00D72E4B" w:rsidP="00543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057E4"/>
    <w:multiLevelType w:val="hybridMultilevel"/>
    <w:tmpl w:val="3170E5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76008"/>
    <w:multiLevelType w:val="hybridMultilevel"/>
    <w:tmpl w:val="D708CE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687DC5"/>
    <w:multiLevelType w:val="hybridMultilevel"/>
    <w:tmpl w:val="8EE8D5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C27C8A"/>
    <w:multiLevelType w:val="hybridMultilevel"/>
    <w:tmpl w:val="B720F376"/>
    <w:lvl w:ilvl="0" w:tplc="05087D5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E295F"/>
    <w:multiLevelType w:val="hybridMultilevel"/>
    <w:tmpl w:val="630E9A7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4B6583"/>
    <w:multiLevelType w:val="hybridMultilevel"/>
    <w:tmpl w:val="3BD0F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303E01"/>
    <w:multiLevelType w:val="hybridMultilevel"/>
    <w:tmpl w:val="59F8D854"/>
    <w:lvl w:ilvl="0" w:tplc="AD7AD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AB10B7"/>
    <w:multiLevelType w:val="hybridMultilevel"/>
    <w:tmpl w:val="CE1A6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1D7"/>
    <w:rsid w:val="000B6ADA"/>
    <w:rsid w:val="000E5E63"/>
    <w:rsid w:val="0016186D"/>
    <w:rsid w:val="001F0742"/>
    <w:rsid w:val="001F5748"/>
    <w:rsid w:val="00215112"/>
    <w:rsid w:val="00275EFA"/>
    <w:rsid w:val="002959B9"/>
    <w:rsid w:val="00335275"/>
    <w:rsid w:val="003754F4"/>
    <w:rsid w:val="003832D9"/>
    <w:rsid w:val="003A3042"/>
    <w:rsid w:val="003E2879"/>
    <w:rsid w:val="004475D5"/>
    <w:rsid w:val="004967B4"/>
    <w:rsid w:val="004C5F03"/>
    <w:rsid w:val="00510C8E"/>
    <w:rsid w:val="00543053"/>
    <w:rsid w:val="005431D7"/>
    <w:rsid w:val="005A3AE8"/>
    <w:rsid w:val="00652FFD"/>
    <w:rsid w:val="006F5B2E"/>
    <w:rsid w:val="00710E3A"/>
    <w:rsid w:val="007122E5"/>
    <w:rsid w:val="007331AC"/>
    <w:rsid w:val="0073473D"/>
    <w:rsid w:val="00762C1A"/>
    <w:rsid w:val="007941DC"/>
    <w:rsid w:val="00886DFB"/>
    <w:rsid w:val="009C11BE"/>
    <w:rsid w:val="009C63FC"/>
    <w:rsid w:val="00A02BD6"/>
    <w:rsid w:val="00A06693"/>
    <w:rsid w:val="00A13D74"/>
    <w:rsid w:val="00A4435E"/>
    <w:rsid w:val="00A75A1C"/>
    <w:rsid w:val="00A94C69"/>
    <w:rsid w:val="00AF1A08"/>
    <w:rsid w:val="00B24DB4"/>
    <w:rsid w:val="00B34514"/>
    <w:rsid w:val="00BA0CD4"/>
    <w:rsid w:val="00BB2BE7"/>
    <w:rsid w:val="00BC05AB"/>
    <w:rsid w:val="00C2282E"/>
    <w:rsid w:val="00CE1DFD"/>
    <w:rsid w:val="00D72E4B"/>
    <w:rsid w:val="00D86C90"/>
    <w:rsid w:val="00DE59D5"/>
    <w:rsid w:val="00DF0F25"/>
    <w:rsid w:val="00E14F81"/>
    <w:rsid w:val="00E40443"/>
    <w:rsid w:val="00E44EC6"/>
    <w:rsid w:val="00E612A6"/>
    <w:rsid w:val="00ED56B9"/>
    <w:rsid w:val="00FB0B70"/>
    <w:rsid w:val="00FB48C3"/>
    <w:rsid w:val="00FD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096E8"/>
  <w15:chartTrackingRefBased/>
  <w15:docId w15:val="{F70C79B2-A2ED-41C8-BB8D-CC6BAB9D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15112"/>
    <w:rPr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5431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50056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431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E50056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5431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5005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431D7"/>
    <w:rPr>
      <w:rFonts w:asciiTheme="majorHAnsi" w:eastAsiaTheme="majorEastAsia" w:hAnsiTheme="majorHAnsi" w:cstheme="majorBidi"/>
      <w:color w:val="E50056"/>
      <w:sz w:val="32"/>
      <w:szCs w:val="32"/>
      <w:lang w:val="en-US"/>
    </w:rPr>
  </w:style>
  <w:style w:type="character" w:customStyle="1" w:styleId="Kop3Char">
    <w:name w:val="Kop 3 Char"/>
    <w:basedOn w:val="Standaardalinea-lettertype"/>
    <w:link w:val="Kop3"/>
    <w:uiPriority w:val="9"/>
    <w:rsid w:val="005431D7"/>
    <w:rPr>
      <w:rFonts w:asciiTheme="majorHAnsi" w:eastAsiaTheme="majorEastAsia" w:hAnsiTheme="majorHAnsi" w:cstheme="majorBidi"/>
      <w:color w:val="E50056"/>
      <w:sz w:val="24"/>
      <w:szCs w:val="24"/>
      <w:lang w:val="en-US"/>
    </w:rPr>
  </w:style>
  <w:style w:type="character" w:customStyle="1" w:styleId="Kop4Char">
    <w:name w:val="Kop 4 Char"/>
    <w:basedOn w:val="Standaardalinea-lettertype"/>
    <w:link w:val="Kop4"/>
    <w:uiPriority w:val="9"/>
    <w:rsid w:val="005431D7"/>
    <w:rPr>
      <w:rFonts w:asciiTheme="majorHAnsi" w:eastAsiaTheme="majorEastAsia" w:hAnsiTheme="majorHAnsi" w:cstheme="majorBidi"/>
      <w:i/>
      <w:iCs/>
      <w:color w:val="E50056"/>
      <w:lang w:val="en-US"/>
    </w:rPr>
  </w:style>
  <w:style w:type="paragraph" w:styleId="Geenafstand">
    <w:name w:val="No Spacing"/>
    <w:uiPriority w:val="1"/>
    <w:qFormat/>
    <w:rsid w:val="005431D7"/>
    <w:pPr>
      <w:spacing w:after="0" w:line="240" w:lineRule="auto"/>
    </w:pPr>
    <w:rPr>
      <w:lang w:val="en-US"/>
    </w:rPr>
  </w:style>
  <w:style w:type="table" w:styleId="Tabelraster">
    <w:name w:val="Table Grid"/>
    <w:basedOn w:val="Standaardtabel"/>
    <w:uiPriority w:val="39"/>
    <w:rsid w:val="005431D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39"/>
    <w:rsid w:val="005431D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431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31D7"/>
    <w:rPr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5431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31D7"/>
    <w:rPr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95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59B9"/>
    <w:rPr>
      <w:rFonts w:ascii="Segoe UI" w:hAnsi="Segoe UI" w:cs="Segoe UI"/>
      <w:sz w:val="18"/>
      <w:szCs w:val="18"/>
      <w:lang w:val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959B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959B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959B9"/>
    <w:rPr>
      <w:sz w:val="20"/>
      <w:szCs w:val="20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959B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959B9"/>
    <w:rPr>
      <w:b/>
      <w:bCs/>
      <w:sz w:val="20"/>
      <w:szCs w:val="20"/>
      <w:lang w:val="en-US"/>
    </w:rPr>
  </w:style>
  <w:style w:type="paragraph" w:styleId="Lijstalinea">
    <w:name w:val="List Paragraph"/>
    <w:basedOn w:val="Standaard"/>
    <w:uiPriority w:val="34"/>
    <w:qFormat/>
    <w:rsid w:val="00FD6E57"/>
    <w:pPr>
      <w:spacing w:line="252" w:lineRule="auto"/>
      <w:ind w:left="720"/>
      <w:contextualSpacing/>
    </w:pPr>
    <w:rPr>
      <w:rFonts w:ascii="Calibri" w:hAnsi="Calibri" w:cs="Calibri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4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C84F92271D9B428D1786F7C334BBFE" ma:contentTypeVersion="11" ma:contentTypeDescription="Een nieuw document maken." ma:contentTypeScope="" ma:versionID="4ea0ee1a85bbd94ca1e616fb6a62e892">
  <xsd:schema xmlns:xsd="http://www.w3.org/2001/XMLSchema" xmlns:xs="http://www.w3.org/2001/XMLSchema" xmlns:p="http://schemas.microsoft.com/office/2006/metadata/properties" xmlns:ns3="1a50fb5e-227d-4bcd-acd7-cafa8b6f9a31" xmlns:ns4="012fc1f4-e3a8-415c-b940-e9fd077e8d4f" targetNamespace="http://schemas.microsoft.com/office/2006/metadata/properties" ma:root="true" ma:fieldsID="399130fcb475d9c9852a563b12c0dda7" ns3:_="" ns4:_="">
    <xsd:import namespace="1a50fb5e-227d-4bcd-acd7-cafa8b6f9a31"/>
    <xsd:import namespace="012fc1f4-e3a8-415c-b940-e9fd077e8d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0fb5e-227d-4bcd-acd7-cafa8b6f9a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fc1f4-e3a8-415c-b940-e9fd077e8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ECB70C-0C4D-4D52-915D-6D08AC91254C}">
  <ds:schemaRefs>
    <ds:schemaRef ds:uri="http://schemas.microsoft.com/office/2006/documentManagement/types"/>
    <ds:schemaRef ds:uri="http://purl.org/dc/terms/"/>
    <ds:schemaRef ds:uri="012fc1f4-e3a8-415c-b940-e9fd077e8d4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a50fb5e-227d-4bcd-acd7-cafa8b6f9a3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92A158-1099-4FEC-B723-F7847D884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50fb5e-227d-4bcd-acd7-cafa8b6f9a31"/>
    <ds:schemaRef ds:uri="012fc1f4-e3a8-415c-b940-e9fd077e8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DD3C76-8F98-4FD0-968A-8E3C1B573B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2196</Words>
  <Characters>12081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Nobbe Loes</dc:creator>
  <cp:keywords/>
  <dc:description/>
  <cp:lastModifiedBy>Röben,  S.</cp:lastModifiedBy>
  <cp:revision>2</cp:revision>
  <dcterms:created xsi:type="dcterms:W3CDTF">2020-08-20T11:59:00Z</dcterms:created>
  <dcterms:modified xsi:type="dcterms:W3CDTF">2020-08-20T11:59:00Z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0x010100DAC84F92271D9B428D1786F7C334BBFE</vt:lpwstr>
  </property>
</Properties>
</file>