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68B" w:rsidRPr="00465D4B" w:rsidRDefault="008B468B" w:rsidP="00465D4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8"/>
          <w:szCs w:val="24"/>
          <w:lang w:val="nl-NL"/>
        </w:rPr>
      </w:pPr>
      <w:bookmarkStart w:id="0" w:name="_GoBack"/>
      <w:bookmarkEnd w:id="0"/>
    </w:p>
    <w:p w:rsidR="00CE54F9" w:rsidRDefault="00DE4629" w:rsidP="00465D4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4"/>
          <w:szCs w:val="24"/>
          <w:lang w:val="nl-NL"/>
        </w:rPr>
      </w:pPr>
      <w:r w:rsidRPr="00DE0276">
        <w:rPr>
          <w:rFonts w:ascii="Arial" w:hAnsi="Arial" w:cs="Arial"/>
          <w:b/>
          <w:bCs/>
          <w:sz w:val="24"/>
          <w:szCs w:val="24"/>
          <w:lang w:val="nl-NL"/>
        </w:rPr>
        <w:t>W</w:t>
      </w:r>
      <w:r w:rsidR="00E41C59" w:rsidRPr="00DE0276">
        <w:rPr>
          <w:rFonts w:ascii="Arial" w:hAnsi="Arial" w:cs="Arial"/>
          <w:b/>
          <w:bCs/>
          <w:sz w:val="24"/>
          <w:szCs w:val="24"/>
          <w:lang w:val="nl-NL"/>
        </w:rPr>
        <w:t xml:space="preserve">erkplekleren </w:t>
      </w:r>
      <w:r w:rsidR="00AB7705">
        <w:rPr>
          <w:rFonts w:ascii="Arial" w:hAnsi="Arial" w:cs="Arial"/>
          <w:b/>
          <w:bCs/>
          <w:sz w:val="24"/>
          <w:szCs w:val="24"/>
          <w:lang w:val="nl-NL"/>
        </w:rPr>
        <w:t xml:space="preserve">HAN </w:t>
      </w:r>
      <w:r w:rsidR="00E41C59" w:rsidRPr="00DE0276">
        <w:rPr>
          <w:rFonts w:ascii="Arial" w:hAnsi="Arial" w:cs="Arial"/>
          <w:b/>
          <w:bCs/>
          <w:sz w:val="24"/>
          <w:szCs w:val="24"/>
          <w:lang w:val="nl-NL"/>
        </w:rPr>
        <w:t xml:space="preserve">ILS - </w:t>
      </w:r>
      <w:r w:rsidR="007164D6" w:rsidRPr="00DE0276">
        <w:rPr>
          <w:rFonts w:ascii="Arial" w:hAnsi="Arial" w:cs="Arial"/>
          <w:b/>
          <w:bCs/>
          <w:sz w:val="24"/>
          <w:szCs w:val="24"/>
          <w:lang w:val="nl-NL"/>
        </w:rPr>
        <w:t>zelfevaluatie</w:t>
      </w:r>
      <w:r w:rsidR="00A74587" w:rsidRPr="00DE0276">
        <w:rPr>
          <w:rFonts w:ascii="Arial" w:hAnsi="Arial" w:cs="Arial"/>
          <w:b/>
          <w:bCs/>
          <w:sz w:val="24"/>
          <w:szCs w:val="24"/>
          <w:lang w:val="nl-NL"/>
        </w:rPr>
        <w:t>formulier</w:t>
      </w:r>
      <w:r w:rsidR="007164D6" w:rsidRPr="00DE0276">
        <w:rPr>
          <w:rFonts w:ascii="Arial" w:hAnsi="Arial" w:cs="Arial"/>
          <w:b/>
          <w:bCs/>
          <w:sz w:val="24"/>
          <w:szCs w:val="24"/>
          <w:lang w:val="nl-NL"/>
        </w:rPr>
        <w:t xml:space="preserve"> student</w:t>
      </w:r>
      <w:r w:rsidR="00FB59F5">
        <w:rPr>
          <w:rFonts w:ascii="Arial" w:hAnsi="Arial" w:cs="Arial"/>
          <w:b/>
          <w:bCs/>
          <w:sz w:val="24"/>
          <w:szCs w:val="24"/>
          <w:lang w:val="nl-NL"/>
        </w:rPr>
        <w:t xml:space="preserve"> </w:t>
      </w:r>
    </w:p>
    <w:p w:rsidR="00E41C59" w:rsidRPr="00233A9E" w:rsidRDefault="00FB59F5" w:rsidP="00465D4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Cs/>
          <w:sz w:val="16"/>
          <w:szCs w:val="24"/>
          <w:lang w:val="nl-NL"/>
        </w:rPr>
      </w:pPr>
      <w:r>
        <w:rPr>
          <w:rFonts w:ascii="Arial" w:hAnsi="Arial" w:cs="Arial"/>
          <w:b/>
          <w:bCs/>
          <w:sz w:val="24"/>
          <w:szCs w:val="24"/>
          <w:lang w:val="nl-NL"/>
        </w:rPr>
        <w:t>(minor docent worden vo en mbo</w:t>
      </w:r>
      <w:r w:rsidR="007B552D">
        <w:rPr>
          <w:rFonts w:ascii="Arial" w:hAnsi="Arial" w:cs="Arial"/>
          <w:b/>
          <w:bCs/>
          <w:sz w:val="24"/>
          <w:szCs w:val="24"/>
          <w:lang w:val="nl-NL"/>
        </w:rPr>
        <w:t>)</w:t>
      </w:r>
      <w:r w:rsidR="00233A9E">
        <w:rPr>
          <w:rFonts w:ascii="Arial" w:hAnsi="Arial" w:cs="Arial"/>
          <w:b/>
          <w:bCs/>
          <w:sz w:val="24"/>
          <w:szCs w:val="24"/>
          <w:lang w:val="nl-NL"/>
        </w:rPr>
        <w:t xml:space="preserve"> </w:t>
      </w:r>
      <w:r w:rsidR="00233A9E" w:rsidRPr="00233A9E">
        <w:rPr>
          <w:rFonts w:ascii="Arial" w:hAnsi="Arial" w:cs="Arial"/>
          <w:bCs/>
          <w:sz w:val="16"/>
          <w:szCs w:val="24"/>
          <w:lang w:val="nl-NL"/>
        </w:rPr>
        <w:t>(</w:t>
      </w:r>
      <w:r w:rsidR="00CE54F9">
        <w:rPr>
          <w:rFonts w:ascii="Arial" w:hAnsi="Arial" w:cs="Arial"/>
          <w:bCs/>
          <w:sz w:val="16"/>
          <w:szCs w:val="24"/>
          <w:lang w:val="nl-NL"/>
        </w:rPr>
        <w:t xml:space="preserve">versie september </w:t>
      </w:r>
      <w:r w:rsidR="00233A9E" w:rsidRPr="00233A9E">
        <w:rPr>
          <w:rFonts w:ascii="Arial" w:hAnsi="Arial" w:cs="Arial"/>
          <w:bCs/>
          <w:sz w:val="16"/>
          <w:szCs w:val="24"/>
          <w:lang w:val="nl-NL"/>
        </w:rPr>
        <w:t>201</w:t>
      </w:r>
      <w:r w:rsidR="00CE54F9">
        <w:rPr>
          <w:rFonts w:ascii="Arial" w:hAnsi="Arial" w:cs="Arial"/>
          <w:bCs/>
          <w:sz w:val="16"/>
          <w:szCs w:val="24"/>
          <w:lang w:val="nl-NL"/>
        </w:rPr>
        <w:t>6</w:t>
      </w:r>
      <w:r w:rsidR="00233A9E" w:rsidRPr="00233A9E">
        <w:rPr>
          <w:rFonts w:ascii="Arial" w:hAnsi="Arial" w:cs="Arial"/>
          <w:bCs/>
          <w:sz w:val="16"/>
          <w:szCs w:val="24"/>
          <w:lang w:val="nl-NL"/>
        </w:rPr>
        <w:t>)</w:t>
      </w:r>
    </w:p>
    <w:p w:rsidR="008B468B" w:rsidRPr="00BB503A" w:rsidRDefault="008B468B" w:rsidP="00BB503A">
      <w:pPr>
        <w:pBdr>
          <w:top w:val="single" w:sz="4" w:space="1" w:color="auto"/>
          <w:left w:val="single" w:sz="4" w:space="4" w:color="auto"/>
          <w:bottom w:val="single" w:sz="4" w:space="1" w:color="auto"/>
          <w:right w:val="single" w:sz="4" w:space="4" w:color="auto"/>
        </w:pBdr>
        <w:spacing w:after="0" w:line="240" w:lineRule="auto"/>
        <w:rPr>
          <w:rFonts w:ascii="Arial" w:hAnsi="Arial" w:cs="Arial"/>
          <w:sz w:val="24"/>
          <w:szCs w:val="24"/>
          <w:lang w:val="nl-NL"/>
        </w:rPr>
      </w:pPr>
    </w:p>
    <w:p w:rsidR="00DE4629" w:rsidRDefault="00DE4629" w:rsidP="00E41C59">
      <w:pPr>
        <w:spacing w:after="0" w:line="240" w:lineRule="auto"/>
        <w:rPr>
          <w:rFonts w:ascii="Arial" w:hAnsi="Arial" w:cs="Arial"/>
          <w:sz w:val="20"/>
          <w:szCs w:val="20"/>
          <w:lang w:val="nl-NL"/>
        </w:rPr>
      </w:pPr>
    </w:p>
    <w:p w:rsidR="00E41C59" w:rsidRPr="005354CE" w:rsidRDefault="00E41C59" w:rsidP="00E41C59">
      <w:pPr>
        <w:spacing w:after="0" w:line="240" w:lineRule="auto"/>
        <w:rPr>
          <w:rFonts w:ascii="Arial" w:hAnsi="Arial" w:cs="Arial"/>
          <w:sz w:val="20"/>
          <w:szCs w:val="20"/>
          <w:lang w:val="nl-NL"/>
        </w:rPr>
      </w:pPr>
      <w:r>
        <w:rPr>
          <w:rFonts w:ascii="Arial" w:hAnsi="Arial" w:cs="Arial"/>
          <w:sz w:val="20"/>
          <w:szCs w:val="20"/>
          <w:lang w:val="nl-NL"/>
        </w:rPr>
        <w:t>(</w:t>
      </w:r>
      <w:r w:rsidRPr="00082A5E">
        <w:rPr>
          <w:rFonts w:ascii="Arial" w:hAnsi="Arial" w:cs="Arial"/>
          <w:sz w:val="20"/>
          <w:szCs w:val="20"/>
          <w:lang w:val="nl-NL"/>
        </w:rPr>
        <w:t>Digitale</w:t>
      </w:r>
      <w:r w:rsidRPr="00082A5E">
        <w:rPr>
          <w:rFonts w:ascii="Arial" w:hAnsi="Arial" w:cs="Arial"/>
          <w:spacing w:val="-8"/>
          <w:sz w:val="20"/>
          <w:szCs w:val="20"/>
          <w:lang w:val="nl-NL"/>
        </w:rPr>
        <w:t xml:space="preserve"> </w:t>
      </w:r>
      <w:r w:rsidRPr="00082A5E">
        <w:rPr>
          <w:rFonts w:ascii="Arial" w:hAnsi="Arial" w:cs="Arial"/>
          <w:sz w:val="20"/>
          <w:szCs w:val="20"/>
          <w:lang w:val="nl-NL"/>
        </w:rPr>
        <w:t>versie</w:t>
      </w:r>
      <w:r w:rsidR="00CC7699">
        <w:rPr>
          <w:rFonts w:ascii="Arial" w:hAnsi="Arial" w:cs="Arial"/>
          <w:spacing w:val="-6"/>
          <w:sz w:val="20"/>
          <w:szCs w:val="20"/>
          <w:lang w:val="nl-NL"/>
        </w:rPr>
        <w:t xml:space="preserve"> </w:t>
      </w:r>
      <w:r w:rsidRPr="005354CE">
        <w:rPr>
          <w:rFonts w:ascii="Arial" w:hAnsi="Arial" w:cs="Arial"/>
          <w:sz w:val="20"/>
          <w:szCs w:val="20"/>
          <w:lang w:val="nl-NL"/>
        </w:rPr>
        <w:t>te</w:t>
      </w:r>
      <w:r w:rsidRPr="005354CE">
        <w:rPr>
          <w:rFonts w:ascii="Arial" w:hAnsi="Arial" w:cs="Arial"/>
          <w:spacing w:val="-2"/>
          <w:sz w:val="20"/>
          <w:szCs w:val="20"/>
          <w:lang w:val="nl-NL"/>
        </w:rPr>
        <w:t xml:space="preserve"> </w:t>
      </w:r>
      <w:r w:rsidRPr="005354CE">
        <w:rPr>
          <w:rFonts w:ascii="Arial" w:hAnsi="Arial" w:cs="Arial"/>
          <w:sz w:val="20"/>
          <w:szCs w:val="20"/>
          <w:lang w:val="nl-NL"/>
        </w:rPr>
        <w:t>vind</w:t>
      </w:r>
      <w:r w:rsidRPr="005354CE">
        <w:rPr>
          <w:rFonts w:ascii="Arial" w:hAnsi="Arial" w:cs="Arial"/>
          <w:spacing w:val="-1"/>
          <w:sz w:val="20"/>
          <w:szCs w:val="20"/>
          <w:lang w:val="nl-NL"/>
        </w:rPr>
        <w:t>e</w:t>
      </w:r>
      <w:r w:rsidRPr="005354CE">
        <w:rPr>
          <w:rFonts w:ascii="Arial" w:hAnsi="Arial" w:cs="Arial"/>
          <w:sz w:val="20"/>
          <w:szCs w:val="20"/>
          <w:lang w:val="nl-NL"/>
        </w:rPr>
        <w:t>n</w:t>
      </w:r>
      <w:r w:rsidRPr="005354CE">
        <w:rPr>
          <w:rFonts w:ascii="Arial" w:hAnsi="Arial" w:cs="Arial"/>
          <w:spacing w:val="-6"/>
          <w:sz w:val="20"/>
          <w:szCs w:val="20"/>
          <w:lang w:val="nl-NL"/>
        </w:rPr>
        <w:t xml:space="preserve"> </w:t>
      </w:r>
      <w:r w:rsidRPr="005354CE">
        <w:rPr>
          <w:rFonts w:ascii="Arial" w:hAnsi="Arial" w:cs="Arial"/>
          <w:sz w:val="20"/>
          <w:szCs w:val="20"/>
          <w:lang w:val="nl-NL"/>
        </w:rPr>
        <w:t>op</w:t>
      </w:r>
      <w:r w:rsidR="00AB4E8D">
        <w:rPr>
          <w:rFonts w:ascii="Arial" w:hAnsi="Arial" w:cs="Arial"/>
          <w:sz w:val="20"/>
          <w:szCs w:val="20"/>
          <w:lang w:val="nl-NL"/>
        </w:rPr>
        <w:t xml:space="preserve"> www.bureau-extern.nl</w:t>
      </w:r>
      <w:r w:rsidRPr="005354CE">
        <w:rPr>
          <w:rFonts w:ascii="Arial" w:hAnsi="Arial" w:cs="Arial"/>
          <w:color w:val="000000"/>
          <w:sz w:val="20"/>
          <w:szCs w:val="20"/>
          <w:lang w:val="nl-NL"/>
        </w:rPr>
        <w:t>&gt;stag</w:t>
      </w:r>
      <w:r w:rsidRPr="005354CE">
        <w:rPr>
          <w:rFonts w:ascii="Arial" w:hAnsi="Arial" w:cs="Arial"/>
          <w:color w:val="000000"/>
          <w:spacing w:val="-1"/>
          <w:sz w:val="20"/>
          <w:szCs w:val="20"/>
          <w:lang w:val="nl-NL"/>
        </w:rPr>
        <w:t>e</w:t>
      </w:r>
      <w:r w:rsidRPr="005354CE">
        <w:rPr>
          <w:rFonts w:ascii="Arial" w:hAnsi="Arial" w:cs="Arial"/>
          <w:color w:val="000000"/>
          <w:sz w:val="20"/>
          <w:szCs w:val="20"/>
          <w:lang w:val="nl-NL"/>
        </w:rPr>
        <w:t>s</w:t>
      </w:r>
      <w:r w:rsidRPr="005354CE">
        <w:rPr>
          <w:rFonts w:ascii="Arial" w:hAnsi="Arial" w:cs="Arial"/>
          <w:color w:val="000000"/>
          <w:spacing w:val="-6"/>
          <w:sz w:val="20"/>
          <w:szCs w:val="20"/>
          <w:lang w:val="nl-NL"/>
        </w:rPr>
        <w:t xml:space="preserve"> </w:t>
      </w:r>
      <w:r w:rsidRPr="005354CE">
        <w:rPr>
          <w:rFonts w:ascii="Arial" w:hAnsi="Arial" w:cs="Arial"/>
          <w:color w:val="000000"/>
          <w:sz w:val="20"/>
          <w:szCs w:val="20"/>
          <w:lang w:val="nl-NL"/>
        </w:rPr>
        <w:t>&gt;</w:t>
      </w:r>
      <w:r w:rsidRPr="005354CE">
        <w:rPr>
          <w:rFonts w:ascii="Arial" w:hAnsi="Arial" w:cs="Arial"/>
          <w:color w:val="000000"/>
          <w:spacing w:val="-1"/>
          <w:sz w:val="20"/>
          <w:szCs w:val="20"/>
          <w:lang w:val="nl-NL"/>
        </w:rPr>
        <w:t xml:space="preserve"> </w:t>
      </w:r>
      <w:r w:rsidRPr="005354CE">
        <w:rPr>
          <w:rFonts w:ascii="Arial" w:hAnsi="Arial" w:cs="Arial"/>
          <w:color w:val="000000"/>
          <w:sz w:val="20"/>
          <w:szCs w:val="20"/>
          <w:lang w:val="nl-NL"/>
        </w:rPr>
        <w:t>ILS</w:t>
      </w:r>
      <w:r w:rsidRPr="005354CE">
        <w:rPr>
          <w:rFonts w:ascii="Arial" w:hAnsi="Arial" w:cs="Arial"/>
          <w:color w:val="000000"/>
          <w:spacing w:val="-9"/>
          <w:sz w:val="20"/>
          <w:szCs w:val="20"/>
          <w:lang w:val="nl-NL"/>
        </w:rPr>
        <w:t xml:space="preserve"> </w:t>
      </w:r>
      <w:r w:rsidRPr="005354CE">
        <w:rPr>
          <w:rFonts w:ascii="Arial" w:hAnsi="Arial" w:cs="Arial"/>
          <w:color w:val="000000"/>
          <w:sz w:val="20"/>
          <w:szCs w:val="20"/>
          <w:lang w:val="nl-NL"/>
        </w:rPr>
        <w:t>voltijd)</w:t>
      </w:r>
    </w:p>
    <w:p w:rsidR="00E41C59" w:rsidRDefault="00E41C59" w:rsidP="00E41C59">
      <w:pPr>
        <w:spacing w:after="0" w:line="240" w:lineRule="auto"/>
        <w:rPr>
          <w:rFonts w:ascii="Arial" w:hAnsi="Arial" w:cs="Arial"/>
          <w:position w:val="-1"/>
          <w:sz w:val="20"/>
          <w:szCs w:val="20"/>
          <w:lang w:val="nl-NL"/>
        </w:rPr>
      </w:pPr>
    </w:p>
    <w:p w:rsidR="00E41C59" w:rsidRPr="008B468B" w:rsidRDefault="00E41C59" w:rsidP="00E41C59">
      <w:pPr>
        <w:spacing w:after="0" w:line="240" w:lineRule="auto"/>
        <w:rPr>
          <w:rFonts w:ascii="Arial" w:hAnsi="Arial" w:cs="Arial"/>
          <w:b/>
          <w:position w:val="-1"/>
          <w:sz w:val="24"/>
          <w:szCs w:val="24"/>
          <w:lang w:val="nl-NL"/>
        </w:rPr>
      </w:pPr>
      <w:r w:rsidRPr="008B468B">
        <w:rPr>
          <w:rFonts w:ascii="Arial" w:hAnsi="Arial" w:cs="Arial"/>
          <w:b/>
          <w:position w:val="-1"/>
          <w:sz w:val="24"/>
          <w:szCs w:val="24"/>
          <w:lang w:val="nl-NL"/>
        </w:rPr>
        <w:t>Instructie</w:t>
      </w:r>
    </w:p>
    <w:p w:rsidR="00153F9F" w:rsidRPr="00153F9F" w:rsidRDefault="00153F9F" w:rsidP="00E41C59">
      <w:pPr>
        <w:spacing w:after="0" w:line="240" w:lineRule="auto"/>
        <w:rPr>
          <w:rFonts w:ascii="Arial" w:hAnsi="Arial" w:cs="Arial"/>
          <w:b/>
          <w:position w:val="-1"/>
          <w:sz w:val="20"/>
          <w:szCs w:val="20"/>
          <w:lang w:val="nl-NL"/>
        </w:rPr>
      </w:pPr>
      <w:r>
        <w:rPr>
          <w:rFonts w:ascii="Arial" w:hAnsi="Arial" w:cs="Arial"/>
          <w:b/>
          <w:position w:val="-1"/>
          <w:sz w:val="20"/>
          <w:szCs w:val="20"/>
          <w:lang w:val="nl-NL"/>
        </w:rPr>
        <w:t xml:space="preserve">Handreiking voor </w:t>
      </w:r>
      <w:r w:rsidR="009522B5">
        <w:rPr>
          <w:rFonts w:ascii="Arial" w:hAnsi="Arial" w:cs="Arial"/>
          <w:b/>
          <w:position w:val="-1"/>
          <w:sz w:val="20"/>
          <w:szCs w:val="20"/>
          <w:lang w:val="nl-NL"/>
        </w:rPr>
        <w:t>de schriftelijke verslaglegging</w:t>
      </w:r>
    </w:p>
    <w:p w:rsidR="00E41C59" w:rsidRDefault="00E41C59" w:rsidP="00E41C59">
      <w:pPr>
        <w:spacing w:after="0" w:line="240" w:lineRule="auto"/>
        <w:rPr>
          <w:rFonts w:ascii="Arial" w:hAnsi="Arial" w:cs="Arial"/>
          <w:position w:val="-1"/>
          <w:sz w:val="20"/>
          <w:szCs w:val="20"/>
          <w:lang w:val="nl-NL"/>
        </w:rPr>
      </w:pPr>
      <w:r w:rsidRPr="005354CE">
        <w:rPr>
          <w:rFonts w:ascii="Arial" w:hAnsi="Arial" w:cs="Arial"/>
          <w:position w:val="-1"/>
          <w:sz w:val="20"/>
          <w:szCs w:val="20"/>
          <w:lang w:val="nl-NL"/>
        </w:rPr>
        <w:t xml:space="preserve">Voor </w:t>
      </w:r>
      <w:r w:rsidR="00225271">
        <w:rPr>
          <w:rFonts w:ascii="Arial" w:hAnsi="Arial" w:cs="Arial"/>
          <w:position w:val="-1"/>
          <w:sz w:val="20"/>
          <w:szCs w:val="20"/>
          <w:lang w:val="nl-NL"/>
        </w:rPr>
        <w:t>een zelfevaluatie</w:t>
      </w:r>
      <w:r w:rsidRPr="005354CE">
        <w:rPr>
          <w:rFonts w:ascii="Arial" w:hAnsi="Arial" w:cs="Arial"/>
          <w:position w:val="-1"/>
          <w:sz w:val="20"/>
          <w:szCs w:val="20"/>
          <w:lang w:val="nl-NL"/>
        </w:rPr>
        <w:t xml:space="preserve"> van </w:t>
      </w:r>
      <w:r w:rsidRPr="005354CE">
        <w:rPr>
          <w:rFonts w:ascii="Arial" w:hAnsi="Arial" w:cs="Arial"/>
          <w:spacing w:val="-1"/>
          <w:position w:val="-1"/>
          <w:sz w:val="20"/>
          <w:szCs w:val="20"/>
          <w:lang w:val="nl-NL"/>
        </w:rPr>
        <w:t>e</w:t>
      </w:r>
      <w:r w:rsidRPr="005354CE">
        <w:rPr>
          <w:rFonts w:ascii="Arial" w:hAnsi="Arial" w:cs="Arial"/>
          <w:position w:val="-1"/>
          <w:sz w:val="20"/>
          <w:szCs w:val="20"/>
          <w:lang w:val="nl-NL"/>
        </w:rPr>
        <w:t>en student is</w:t>
      </w:r>
      <w:r w:rsidRPr="005354CE">
        <w:rPr>
          <w:rFonts w:ascii="Arial" w:hAnsi="Arial" w:cs="Arial"/>
          <w:spacing w:val="-2"/>
          <w:position w:val="-1"/>
          <w:sz w:val="20"/>
          <w:szCs w:val="20"/>
          <w:lang w:val="nl-NL"/>
        </w:rPr>
        <w:t xml:space="preserve"> </w:t>
      </w:r>
      <w:r w:rsidRPr="005354CE">
        <w:rPr>
          <w:rFonts w:ascii="Arial" w:hAnsi="Arial" w:cs="Arial"/>
          <w:position w:val="-1"/>
          <w:sz w:val="20"/>
          <w:szCs w:val="20"/>
          <w:lang w:val="nl-NL"/>
        </w:rPr>
        <w:t>een woordra</w:t>
      </w:r>
      <w:r w:rsidRPr="005354CE">
        <w:rPr>
          <w:rFonts w:ascii="Arial" w:hAnsi="Arial" w:cs="Arial"/>
          <w:spacing w:val="-1"/>
          <w:position w:val="-1"/>
          <w:sz w:val="20"/>
          <w:szCs w:val="20"/>
          <w:lang w:val="nl-NL"/>
        </w:rPr>
        <w:t>p</w:t>
      </w:r>
      <w:r w:rsidRPr="005354CE">
        <w:rPr>
          <w:rFonts w:ascii="Arial" w:hAnsi="Arial" w:cs="Arial"/>
          <w:position w:val="-1"/>
          <w:sz w:val="20"/>
          <w:szCs w:val="20"/>
          <w:lang w:val="nl-NL"/>
        </w:rPr>
        <w:t xml:space="preserve">port </w:t>
      </w:r>
      <w:r w:rsidR="00225271">
        <w:rPr>
          <w:rFonts w:ascii="Arial" w:hAnsi="Arial" w:cs="Arial"/>
          <w:position w:val="-1"/>
          <w:sz w:val="20"/>
          <w:szCs w:val="20"/>
          <w:lang w:val="nl-NL"/>
        </w:rPr>
        <w:t>op de competenties noodzakelijk</w:t>
      </w:r>
      <w:r w:rsidR="00F41C36">
        <w:rPr>
          <w:rFonts w:ascii="Arial" w:hAnsi="Arial" w:cs="Arial"/>
          <w:position w:val="-1"/>
          <w:sz w:val="20"/>
          <w:szCs w:val="20"/>
          <w:lang w:val="nl-NL"/>
        </w:rPr>
        <w:t>.</w:t>
      </w:r>
    </w:p>
    <w:p w:rsidR="00762917" w:rsidRDefault="00762917" w:rsidP="00E41C59">
      <w:pPr>
        <w:spacing w:after="0" w:line="240" w:lineRule="auto"/>
        <w:rPr>
          <w:rFonts w:ascii="Arial" w:hAnsi="Arial" w:cs="Arial"/>
          <w:position w:val="-1"/>
          <w:sz w:val="20"/>
          <w:szCs w:val="20"/>
          <w:lang w:val="nl-NL"/>
        </w:rPr>
      </w:pPr>
      <w:r>
        <w:rPr>
          <w:rFonts w:ascii="Arial" w:hAnsi="Arial" w:cs="Arial"/>
          <w:position w:val="-1"/>
          <w:sz w:val="20"/>
          <w:szCs w:val="20"/>
          <w:lang w:val="nl-NL"/>
        </w:rPr>
        <w:t xml:space="preserve">Vooraf vult de student bij deel 1 van dit document in welke extra activiteiten de student op de school heeft uitgevoerd. Bij </w:t>
      </w:r>
      <w:r w:rsidR="005D46B8">
        <w:rPr>
          <w:rFonts w:ascii="Arial" w:hAnsi="Arial" w:cs="Arial"/>
          <w:position w:val="-1"/>
          <w:sz w:val="20"/>
          <w:szCs w:val="20"/>
          <w:lang w:val="nl-NL"/>
        </w:rPr>
        <w:t xml:space="preserve">deel 2 </w:t>
      </w:r>
      <w:r>
        <w:rPr>
          <w:rFonts w:ascii="Arial" w:hAnsi="Arial" w:cs="Arial"/>
          <w:position w:val="-1"/>
          <w:sz w:val="20"/>
          <w:szCs w:val="20"/>
          <w:lang w:val="nl-NL"/>
        </w:rPr>
        <w:t>beschrijft de student welke leeractiviteiten zoals leerwerktaken ingezet zijn om aan zijn competentie ontwikkeling te werken.</w:t>
      </w:r>
    </w:p>
    <w:p w:rsidR="005D46B8" w:rsidRPr="005354CE" w:rsidRDefault="005D46B8" w:rsidP="00E41C59">
      <w:pPr>
        <w:spacing w:after="0" w:line="240" w:lineRule="auto"/>
        <w:rPr>
          <w:rFonts w:ascii="Arial" w:hAnsi="Arial" w:cs="Arial"/>
          <w:sz w:val="20"/>
          <w:szCs w:val="20"/>
          <w:lang w:val="nl-NL"/>
        </w:rPr>
      </w:pPr>
    </w:p>
    <w:p w:rsidR="00E41C59" w:rsidRPr="00563E28" w:rsidRDefault="00E41C59" w:rsidP="00E41C59">
      <w:pPr>
        <w:pStyle w:val="Lijstalinea"/>
        <w:numPr>
          <w:ilvl w:val="0"/>
          <w:numId w:val="32"/>
        </w:numPr>
        <w:rPr>
          <w:b w:val="0"/>
        </w:rPr>
      </w:pPr>
      <w:bookmarkStart w:id="1" w:name="_Toc303801512"/>
      <w:bookmarkStart w:id="2" w:name="_Toc209717851"/>
      <w:r w:rsidRPr="00563E28">
        <w:rPr>
          <w:b w:val="0"/>
        </w:rPr>
        <w:t xml:space="preserve">De </w:t>
      </w:r>
      <w:r w:rsidR="00225271">
        <w:rPr>
          <w:b w:val="0"/>
        </w:rPr>
        <w:t>student</w:t>
      </w:r>
      <w:r w:rsidR="00225271" w:rsidRPr="00563E28">
        <w:rPr>
          <w:b w:val="0"/>
        </w:rPr>
        <w:t xml:space="preserve"> </w:t>
      </w:r>
      <w:r w:rsidRPr="00563E28">
        <w:rPr>
          <w:b w:val="0"/>
        </w:rPr>
        <w:t xml:space="preserve">leest het integrale beroepsbeeld van het type werkplekleren dat hij </w:t>
      </w:r>
      <w:r w:rsidR="00225271">
        <w:rPr>
          <w:b w:val="0"/>
        </w:rPr>
        <w:t>volgt</w:t>
      </w:r>
      <w:r w:rsidRPr="00563E28">
        <w:rPr>
          <w:b w:val="0"/>
        </w:rPr>
        <w:t>; hierin worden de kerndoelen van dit type geschetst.</w:t>
      </w:r>
      <w:r w:rsidR="00CC7699">
        <w:rPr>
          <w:b w:val="0"/>
        </w:rPr>
        <w:t xml:space="preserve"> De student vormt zich een beeld van de antwoorden op de centrale vraag in deze fase.</w:t>
      </w:r>
    </w:p>
    <w:p w:rsidR="00E41C59" w:rsidRPr="00563E28" w:rsidRDefault="00E41C59" w:rsidP="00E41C59">
      <w:pPr>
        <w:pStyle w:val="Lijstalinea"/>
        <w:numPr>
          <w:ilvl w:val="0"/>
          <w:numId w:val="32"/>
        </w:numPr>
        <w:rPr>
          <w:b w:val="0"/>
        </w:rPr>
      </w:pPr>
      <w:r w:rsidRPr="00563E28">
        <w:rPr>
          <w:b w:val="0"/>
        </w:rPr>
        <w:t xml:space="preserve">De </w:t>
      </w:r>
      <w:r w:rsidR="00225271">
        <w:rPr>
          <w:b w:val="0"/>
        </w:rPr>
        <w:t xml:space="preserve">student </w:t>
      </w:r>
      <w:r w:rsidRPr="00563E28">
        <w:rPr>
          <w:b w:val="0"/>
        </w:rPr>
        <w:t xml:space="preserve">leest de rubrics per competentie en </w:t>
      </w:r>
      <w:r>
        <w:rPr>
          <w:b w:val="0"/>
        </w:rPr>
        <w:t xml:space="preserve">vormt zich een beeld van het niveau waarop </w:t>
      </w:r>
      <w:r w:rsidR="00225271">
        <w:rPr>
          <w:b w:val="0"/>
        </w:rPr>
        <w:t>hij</w:t>
      </w:r>
      <w:r>
        <w:rPr>
          <w:b w:val="0"/>
        </w:rPr>
        <w:t xml:space="preserve"> functioneert</w:t>
      </w:r>
      <w:r w:rsidR="00CC7699">
        <w:rPr>
          <w:b w:val="0"/>
        </w:rPr>
        <w:t xml:space="preserve"> door in de kolom van het stagetype te kijken</w:t>
      </w:r>
      <w:r w:rsidRPr="00563E28">
        <w:rPr>
          <w:b w:val="0"/>
        </w:rPr>
        <w:t>.</w:t>
      </w:r>
    </w:p>
    <w:p w:rsidR="00E41C59" w:rsidRPr="00563E28" w:rsidRDefault="00E41C59" w:rsidP="00E41C59">
      <w:pPr>
        <w:pStyle w:val="Lijstalinea"/>
        <w:numPr>
          <w:ilvl w:val="0"/>
          <w:numId w:val="32"/>
        </w:numPr>
        <w:rPr>
          <w:b w:val="0"/>
        </w:rPr>
      </w:pPr>
      <w:r w:rsidRPr="00563E28">
        <w:rPr>
          <w:b w:val="0"/>
        </w:rPr>
        <w:t xml:space="preserve">De </w:t>
      </w:r>
      <w:r w:rsidR="00225271">
        <w:rPr>
          <w:b w:val="0"/>
        </w:rPr>
        <w:t xml:space="preserve">student </w:t>
      </w:r>
      <w:r w:rsidRPr="00563E28">
        <w:rPr>
          <w:b w:val="0"/>
        </w:rPr>
        <w:t xml:space="preserve">bekijkt de knock-outcriteria die </w:t>
      </w:r>
      <w:r w:rsidRPr="001A505A">
        <w:rPr>
          <w:b w:val="0"/>
          <w:i/>
        </w:rPr>
        <w:t xml:space="preserve">schuingedrukt </w:t>
      </w:r>
      <w:r w:rsidRPr="00F42ECF">
        <w:rPr>
          <w:b w:val="0"/>
        </w:rPr>
        <w:t>in de rubric</w:t>
      </w:r>
      <w:r>
        <w:rPr>
          <w:b w:val="0"/>
        </w:rPr>
        <w:t>s</w:t>
      </w:r>
      <w:r>
        <w:rPr>
          <w:b w:val="0"/>
          <w:i/>
        </w:rPr>
        <w:t xml:space="preserve"> </w:t>
      </w:r>
      <w:r w:rsidRPr="001A505A">
        <w:rPr>
          <w:b w:val="0"/>
        </w:rPr>
        <w:t>zijn</w:t>
      </w:r>
      <w:r w:rsidRPr="00563E28">
        <w:rPr>
          <w:b w:val="0"/>
        </w:rPr>
        <w:t xml:space="preserve"> opgenomen: een student die </w:t>
      </w:r>
      <w:r>
        <w:rPr>
          <w:b w:val="0"/>
        </w:rPr>
        <w:t>aan het eind van de stage niet voldoet aan</w:t>
      </w:r>
      <w:r w:rsidRPr="00563E28">
        <w:rPr>
          <w:b w:val="0"/>
        </w:rPr>
        <w:t xml:space="preserve"> de knock-outcriteria kan geen voldoende halen voor de betreffende stage.</w:t>
      </w:r>
    </w:p>
    <w:p w:rsidR="00E41C59" w:rsidRDefault="00E41C59" w:rsidP="00E41C59">
      <w:pPr>
        <w:pStyle w:val="Lijstalinea"/>
        <w:numPr>
          <w:ilvl w:val="0"/>
          <w:numId w:val="32"/>
        </w:numPr>
        <w:rPr>
          <w:b w:val="0"/>
        </w:rPr>
      </w:pPr>
      <w:r w:rsidRPr="00AA5A2D">
        <w:rPr>
          <w:b w:val="0"/>
        </w:rPr>
        <w:t xml:space="preserve">De </w:t>
      </w:r>
      <w:r w:rsidR="00225271" w:rsidRPr="00AA5A2D">
        <w:rPr>
          <w:b w:val="0"/>
        </w:rPr>
        <w:t xml:space="preserve">student </w:t>
      </w:r>
      <w:r w:rsidRPr="00AA5A2D">
        <w:rPr>
          <w:b w:val="0"/>
        </w:rPr>
        <w:t xml:space="preserve">schrijft, geïnspireerd door de stappen 1 t/m 3, een </w:t>
      </w:r>
      <w:r w:rsidR="003F17D5">
        <w:rPr>
          <w:b w:val="0"/>
        </w:rPr>
        <w:t>zelfevaluatie</w:t>
      </w:r>
      <w:r w:rsidR="00CC7699">
        <w:rPr>
          <w:b w:val="0"/>
        </w:rPr>
        <w:t xml:space="preserve"> per competentie</w:t>
      </w:r>
      <w:r w:rsidR="00762917">
        <w:rPr>
          <w:b w:val="0"/>
        </w:rPr>
        <w:t xml:space="preserve"> in deel 3 van dit document</w:t>
      </w:r>
      <w:r w:rsidR="00CC7699">
        <w:rPr>
          <w:b w:val="0"/>
        </w:rPr>
        <w:t xml:space="preserve">. </w:t>
      </w:r>
      <w:r w:rsidRPr="00AA5A2D">
        <w:rPr>
          <w:b w:val="0"/>
        </w:rPr>
        <w:t>D</w:t>
      </w:r>
      <w:r w:rsidR="003F17D5">
        <w:rPr>
          <w:b w:val="0"/>
        </w:rPr>
        <w:t>eze zelfevaluatie</w:t>
      </w:r>
      <w:r w:rsidRPr="00AA5A2D">
        <w:rPr>
          <w:b w:val="0"/>
        </w:rPr>
        <w:t xml:space="preserve"> vermeldt de </w:t>
      </w:r>
      <w:r w:rsidR="00CC7699">
        <w:rPr>
          <w:b w:val="0"/>
        </w:rPr>
        <w:t>competentie ontwikkeling</w:t>
      </w:r>
      <w:r w:rsidRPr="00AA5A2D">
        <w:rPr>
          <w:b w:val="0"/>
        </w:rPr>
        <w:t xml:space="preserve"> die de student heeft </w:t>
      </w:r>
      <w:r w:rsidR="00CC7699">
        <w:rPr>
          <w:b w:val="0"/>
        </w:rPr>
        <w:t>doorgemaakt</w:t>
      </w:r>
      <w:r w:rsidRPr="00AA5A2D">
        <w:rPr>
          <w:b w:val="0"/>
        </w:rPr>
        <w:t xml:space="preserve"> (bij voorkeur met voorbeelden</w:t>
      </w:r>
      <w:r w:rsidR="00595CDC" w:rsidRPr="00AA5A2D">
        <w:rPr>
          <w:b w:val="0"/>
        </w:rPr>
        <w:t xml:space="preserve"> aan de hand van uitgevoerde leerwerktaken</w:t>
      </w:r>
      <w:r w:rsidRPr="00AA5A2D">
        <w:rPr>
          <w:b w:val="0"/>
        </w:rPr>
        <w:t>)</w:t>
      </w:r>
      <w:r w:rsidR="000478DE" w:rsidRPr="00AA5A2D">
        <w:rPr>
          <w:b w:val="0"/>
        </w:rPr>
        <w:t xml:space="preserve">. De student </w:t>
      </w:r>
      <w:r w:rsidR="00695C6D" w:rsidRPr="00AA5A2D">
        <w:rPr>
          <w:b w:val="0"/>
        </w:rPr>
        <w:t>onderbouw</w:t>
      </w:r>
      <w:r w:rsidR="00695C6D">
        <w:rPr>
          <w:b w:val="0"/>
        </w:rPr>
        <w:t>t</w:t>
      </w:r>
      <w:r w:rsidR="00695C6D" w:rsidRPr="00AA5A2D">
        <w:rPr>
          <w:b w:val="0"/>
        </w:rPr>
        <w:t xml:space="preserve"> </w:t>
      </w:r>
      <w:r w:rsidR="000478DE" w:rsidRPr="00AA5A2D">
        <w:rPr>
          <w:b w:val="0"/>
        </w:rPr>
        <w:t xml:space="preserve">zijn beweringen waar </w:t>
      </w:r>
      <w:r w:rsidR="00CC7699">
        <w:rPr>
          <w:b w:val="0"/>
        </w:rPr>
        <w:t>van toepassing</w:t>
      </w:r>
      <w:r w:rsidR="000478DE" w:rsidRPr="00AA5A2D">
        <w:rPr>
          <w:b w:val="0"/>
        </w:rPr>
        <w:t xml:space="preserve"> met theorie en</w:t>
      </w:r>
      <w:r w:rsidRPr="00AA5A2D">
        <w:rPr>
          <w:b w:val="0"/>
        </w:rPr>
        <w:t xml:space="preserve"> </w:t>
      </w:r>
      <w:r w:rsidR="00CC7699">
        <w:rPr>
          <w:b w:val="0"/>
        </w:rPr>
        <w:t>sluit af met</w:t>
      </w:r>
      <w:r w:rsidRPr="00AA5A2D">
        <w:rPr>
          <w:b w:val="0"/>
        </w:rPr>
        <w:t xml:space="preserve"> </w:t>
      </w:r>
      <w:r w:rsidR="000478DE" w:rsidRPr="00AA5A2D">
        <w:rPr>
          <w:b w:val="0"/>
        </w:rPr>
        <w:t>leer</w:t>
      </w:r>
      <w:r w:rsidR="00CC7699">
        <w:rPr>
          <w:b w:val="0"/>
        </w:rPr>
        <w:t>doelen</w:t>
      </w:r>
      <w:r w:rsidR="000478DE" w:rsidRPr="00AA5A2D">
        <w:rPr>
          <w:b w:val="0"/>
        </w:rPr>
        <w:t xml:space="preserve"> </w:t>
      </w:r>
      <w:r w:rsidRPr="00AA5A2D">
        <w:rPr>
          <w:b w:val="0"/>
        </w:rPr>
        <w:t>voor</w:t>
      </w:r>
      <w:r w:rsidR="00CC7699">
        <w:rPr>
          <w:b w:val="0"/>
        </w:rPr>
        <w:t xml:space="preserve"> het</w:t>
      </w:r>
      <w:r w:rsidRPr="00AA5A2D">
        <w:rPr>
          <w:b w:val="0"/>
        </w:rPr>
        <w:t xml:space="preserve"> </w:t>
      </w:r>
      <w:r w:rsidR="00CC7699">
        <w:rPr>
          <w:b w:val="0"/>
        </w:rPr>
        <w:t>volgende werkplekleren</w:t>
      </w:r>
      <w:r w:rsidR="00F41C36" w:rsidRPr="00AA5A2D">
        <w:rPr>
          <w:b w:val="0"/>
        </w:rPr>
        <w:t>.</w:t>
      </w:r>
    </w:p>
    <w:p w:rsidR="00E41C59" w:rsidRDefault="00E41C59" w:rsidP="00E41C59">
      <w:pPr>
        <w:pStyle w:val="Lijstalinea"/>
        <w:numPr>
          <w:ilvl w:val="0"/>
          <w:numId w:val="32"/>
        </w:numPr>
        <w:rPr>
          <w:b w:val="0"/>
        </w:rPr>
      </w:pPr>
      <w:r w:rsidRPr="00E41C59">
        <w:rPr>
          <w:b w:val="0"/>
        </w:rPr>
        <w:t xml:space="preserve">De </w:t>
      </w:r>
      <w:r w:rsidR="00225271">
        <w:rPr>
          <w:b w:val="0"/>
        </w:rPr>
        <w:t>student</w:t>
      </w:r>
      <w:r w:rsidR="00225271" w:rsidRPr="00E41C59">
        <w:rPr>
          <w:b w:val="0"/>
        </w:rPr>
        <w:t xml:space="preserve"> </w:t>
      </w:r>
      <w:r w:rsidRPr="00E41C59">
        <w:rPr>
          <w:b w:val="0"/>
        </w:rPr>
        <w:t xml:space="preserve">leest de cesuurbepaling van de beoordeling van het werkplekleren </w:t>
      </w:r>
    </w:p>
    <w:p w:rsidR="0094793B" w:rsidRPr="00AA5A2D" w:rsidRDefault="0094793B" w:rsidP="00E41C59">
      <w:pPr>
        <w:pStyle w:val="Lijstalinea"/>
        <w:numPr>
          <w:ilvl w:val="0"/>
          <w:numId w:val="32"/>
        </w:numPr>
        <w:rPr>
          <w:b w:val="0"/>
        </w:rPr>
      </w:pPr>
      <w:r w:rsidRPr="00AA5A2D">
        <w:rPr>
          <w:b w:val="0"/>
        </w:rPr>
        <w:t xml:space="preserve">De student beschrijft tot slot bij deel 4 </w:t>
      </w:r>
      <w:r w:rsidR="00153F9F">
        <w:rPr>
          <w:b w:val="0"/>
        </w:rPr>
        <w:t xml:space="preserve">op basis van het totale integrale beroepsbeeld </w:t>
      </w:r>
      <w:r w:rsidRPr="00AA5A2D">
        <w:rPr>
          <w:b w:val="0"/>
        </w:rPr>
        <w:t>waar hij nu staat.</w:t>
      </w:r>
    </w:p>
    <w:p w:rsidR="00AA5A2D" w:rsidRPr="00153F9F" w:rsidRDefault="00AA5A2D" w:rsidP="00E41C59">
      <w:pPr>
        <w:widowControl/>
        <w:numPr>
          <w:ilvl w:val="0"/>
          <w:numId w:val="32"/>
        </w:numPr>
        <w:spacing w:after="0" w:line="240" w:lineRule="auto"/>
        <w:contextualSpacing/>
        <w:rPr>
          <w:lang w:val="nl-NL"/>
        </w:rPr>
      </w:pPr>
      <w:r w:rsidRPr="00AA5A2D">
        <w:rPr>
          <w:rFonts w:ascii="Arial" w:eastAsia="Times New Roman" w:hAnsi="Arial" w:cs="Arial"/>
          <w:sz w:val="20"/>
          <w:szCs w:val="20"/>
          <w:lang w:val="nl-NL" w:eastAsia="zh-CN"/>
        </w:rPr>
        <w:t xml:space="preserve">De student stuurt minstens 5 werkdagen vóór het beoordelingsgesprek de zelfevaluatie naar de </w:t>
      </w:r>
      <w:r w:rsidR="008B0109">
        <w:rPr>
          <w:rFonts w:ascii="Arial" w:eastAsia="Times New Roman" w:hAnsi="Arial" w:cs="Arial"/>
          <w:sz w:val="20"/>
          <w:szCs w:val="20"/>
          <w:lang w:val="nl-NL" w:eastAsia="zh-CN"/>
        </w:rPr>
        <w:t>werkplekbegeleider, schoolopleider en instituutsopleider of de</w:t>
      </w:r>
      <w:r w:rsidR="00307B40">
        <w:rPr>
          <w:rFonts w:ascii="Arial" w:eastAsia="Times New Roman" w:hAnsi="Arial" w:cs="Arial"/>
          <w:sz w:val="20"/>
          <w:szCs w:val="20"/>
          <w:lang w:val="nl-NL" w:eastAsia="zh-CN"/>
        </w:rPr>
        <w:t xml:space="preserve"> ipd</w:t>
      </w:r>
      <w:r w:rsidRPr="00AA5A2D">
        <w:rPr>
          <w:rFonts w:ascii="Arial" w:eastAsia="Times New Roman" w:hAnsi="Arial" w:cs="Arial"/>
          <w:sz w:val="20"/>
          <w:szCs w:val="20"/>
          <w:lang w:val="nl-NL" w:eastAsia="zh-CN"/>
        </w:rPr>
        <w:t>.</w:t>
      </w:r>
    </w:p>
    <w:p w:rsidR="00153F9F" w:rsidRPr="00153F9F" w:rsidRDefault="00153F9F" w:rsidP="00153F9F">
      <w:pPr>
        <w:widowControl/>
        <w:spacing w:after="0" w:line="240" w:lineRule="auto"/>
        <w:ind w:left="360"/>
        <w:contextualSpacing/>
        <w:rPr>
          <w:lang w:val="nl-NL"/>
        </w:rPr>
      </w:pPr>
    </w:p>
    <w:p w:rsidR="00153F9F" w:rsidRPr="00153F9F" w:rsidRDefault="00153F9F" w:rsidP="00153F9F">
      <w:pPr>
        <w:widowControl/>
        <w:spacing w:after="0" w:line="240" w:lineRule="auto"/>
        <w:ind w:left="360"/>
        <w:contextualSpacing/>
        <w:rPr>
          <w:b/>
          <w:lang w:val="nl-NL"/>
        </w:rPr>
      </w:pPr>
      <w:r>
        <w:rPr>
          <w:rFonts w:ascii="Arial" w:eastAsia="Times New Roman" w:hAnsi="Arial" w:cs="Arial"/>
          <w:b/>
          <w:sz w:val="20"/>
          <w:szCs w:val="20"/>
          <w:lang w:val="nl-NL" w:eastAsia="zh-CN"/>
        </w:rPr>
        <w:t>Instructie voor de gespreksvoering</w:t>
      </w:r>
    </w:p>
    <w:p w:rsidR="00E41C59" w:rsidRPr="00AA5A2D" w:rsidRDefault="00E41C59" w:rsidP="00E41C59">
      <w:pPr>
        <w:pStyle w:val="Lijstalinea"/>
        <w:numPr>
          <w:ilvl w:val="0"/>
          <w:numId w:val="32"/>
        </w:numPr>
        <w:rPr>
          <w:b w:val="0"/>
        </w:rPr>
      </w:pPr>
      <w:r w:rsidRPr="00AA5A2D">
        <w:rPr>
          <w:b w:val="0"/>
        </w:rPr>
        <w:t xml:space="preserve">Tijdens het </w:t>
      </w:r>
      <w:r w:rsidRPr="00AA5A2D">
        <w:rPr>
          <w:b w:val="0"/>
          <w:i/>
        </w:rPr>
        <w:t>tussenbeoordelingsgesprek</w:t>
      </w:r>
      <w:r w:rsidR="00D142AA">
        <w:rPr>
          <w:b w:val="0"/>
        </w:rPr>
        <w:t xml:space="preserve"> </w:t>
      </w:r>
      <w:r w:rsidRPr="00AA5A2D">
        <w:rPr>
          <w:b w:val="0"/>
        </w:rPr>
        <w:t xml:space="preserve">geeft de </w:t>
      </w:r>
      <w:r w:rsidR="00225271" w:rsidRPr="00AA5A2D">
        <w:rPr>
          <w:b w:val="0"/>
        </w:rPr>
        <w:t xml:space="preserve">student </w:t>
      </w:r>
      <w:r w:rsidRPr="00AA5A2D">
        <w:rPr>
          <w:b w:val="0"/>
        </w:rPr>
        <w:t xml:space="preserve">een beeld van </w:t>
      </w:r>
      <w:r w:rsidR="00225271" w:rsidRPr="00AA5A2D">
        <w:rPr>
          <w:b w:val="0"/>
        </w:rPr>
        <w:t xml:space="preserve">zijn </w:t>
      </w:r>
      <w:r w:rsidRPr="00AA5A2D">
        <w:rPr>
          <w:b w:val="0"/>
        </w:rPr>
        <w:t>functioneren op weg naar de vereiste competentieverwerving</w:t>
      </w:r>
      <w:r w:rsidR="00F41C36" w:rsidRPr="00AA5A2D">
        <w:rPr>
          <w:b w:val="0"/>
        </w:rPr>
        <w:t>.</w:t>
      </w:r>
      <w:r w:rsidRPr="00AA5A2D">
        <w:rPr>
          <w:b w:val="0"/>
        </w:rPr>
        <w:t xml:space="preserve"> </w:t>
      </w:r>
      <w:r w:rsidR="00225271" w:rsidRPr="00AA5A2D">
        <w:rPr>
          <w:b w:val="0"/>
        </w:rPr>
        <w:t>Hij ontvangt  feedback op zijn leervorderingen en krijgt een beoordeling of er onvoldoende, twijfel of voldoende vertrouwen/aanleiding is om een positieve afloop te verwachten.</w:t>
      </w:r>
    </w:p>
    <w:p w:rsidR="00225271" w:rsidRDefault="00E41C59" w:rsidP="00B65CEC">
      <w:pPr>
        <w:pStyle w:val="Lijstalinea"/>
        <w:numPr>
          <w:ilvl w:val="0"/>
          <w:numId w:val="32"/>
        </w:numPr>
        <w:rPr>
          <w:b w:val="0"/>
        </w:rPr>
      </w:pPr>
      <w:r w:rsidRPr="00AA5A2D">
        <w:rPr>
          <w:b w:val="0"/>
        </w:rPr>
        <w:t xml:space="preserve">Tijdens het </w:t>
      </w:r>
      <w:r w:rsidRPr="00AA5A2D">
        <w:rPr>
          <w:b w:val="0"/>
          <w:i/>
        </w:rPr>
        <w:t>eindbeoordelingsgesprek</w:t>
      </w:r>
      <w:r w:rsidR="00811088">
        <w:rPr>
          <w:b w:val="0"/>
          <w:i/>
        </w:rPr>
        <w:t xml:space="preserve"> </w:t>
      </w:r>
      <w:r w:rsidRPr="00AA5A2D">
        <w:rPr>
          <w:b w:val="0"/>
        </w:rPr>
        <w:t xml:space="preserve">geeft de </w:t>
      </w:r>
      <w:r w:rsidR="00225271" w:rsidRPr="00AA5A2D">
        <w:rPr>
          <w:b w:val="0"/>
        </w:rPr>
        <w:t xml:space="preserve">student </w:t>
      </w:r>
      <w:r w:rsidRPr="00AA5A2D">
        <w:rPr>
          <w:b w:val="0"/>
        </w:rPr>
        <w:t xml:space="preserve">een beeld van </w:t>
      </w:r>
      <w:r w:rsidR="00225271" w:rsidRPr="00AA5A2D">
        <w:rPr>
          <w:b w:val="0"/>
        </w:rPr>
        <w:t xml:space="preserve">zijn </w:t>
      </w:r>
      <w:r w:rsidRPr="00AA5A2D">
        <w:rPr>
          <w:b w:val="0"/>
        </w:rPr>
        <w:t>niveau naar de vereiste competentieverwerving aan</w:t>
      </w:r>
      <w:r w:rsidR="00225271" w:rsidRPr="00AA5A2D">
        <w:rPr>
          <w:b w:val="0"/>
        </w:rPr>
        <w:t>.</w:t>
      </w:r>
      <w:r w:rsidR="00153F9F">
        <w:rPr>
          <w:b w:val="0"/>
        </w:rPr>
        <w:t xml:space="preserve"> De student kan in het gesprek aanvulling geven op de zelfevaluatie of nog mondeling bepaalde dingen toelichten en van exemplarische voorbeelden voorzien. Hij wordt hierbij beoordeeld op de indicatoren passend bij het vereiste niveau van het stage type.</w:t>
      </w:r>
    </w:p>
    <w:p w:rsidR="00153F9F" w:rsidRDefault="00153F9F" w:rsidP="00153F9F">
      <w:pPr>
        <w:pStyle w:val="Lijstalinea"/>
        <w:ind w:left="360"/>
        <w:rPr>
          <w:b w:val="0"/>
        </w:rPr>
      </w:pPr>
    </w:p>
    <w:p w:rsidR="00153F9F" w:rsidRPr="00153F9F" w:rsidRDefault="00153F9F" w:rsidP="00153F9F">
      <w:pPr>
        <w:pStyle w:val="Lijstalinea"/>
        <w:ind w:left="360"/>
      </w:pPr>
      <w:r>
        <w:t>Instructie voor de administratieve afronding</w:t>
      </w:r>
    </w:p>
    <w:p w:rsidR="00AA5A2D" w:rsidRPr="00AA5A2D" w:rsidRDefault="00225271" w:rsidP="00AA5A2D">
      <w:pPr>
        <w:pStyle w:val="Lijstalinea"/>
        <w:numPr>
          <w:ilvl w:val="0"/>
          <w:numId w:val="32"/>
        </w:numPr>
        <w:rPr>
          <w:b w:val="0"/>
        </w:rPr>
      </w:pPr>
      <w:r w:rsidRPr="00AA5A2D">
        <w:rPr>
          <w:b w:val="0"/>
        </w:rPr>
        <w:t xml:space="preserve">Na elk beoordelingsgesprek schrijft de student een kort gespreksverslag waarin hij beschrijft wat de belangrijkste feedback </w:t>
      </w:r>
      <w:r w:rsidR="00EC4353">
        <w:rPr>
          <w:b w:val="0"/>
        </w:rPr>
        <w:t xml:space="preserve">in het gesprek </w:t>
      </w:r>
      <w:r w:rsidRPr="00AA5A2D">
        <w:rPr>
          <w:b w:val="0"/>
        </w:rPr>
        <w:t xml:space="preserve">was van de beoordelaars. De </w:t>
      </w:r>
      <w:r w:rsidR="008B0109">
        <w:rPr>
          <w:b w:val="0"/>
        </w:rPr>
        <w:t xml:space="preserve">werkplekbegeleider </w:t>
      </w:r>
      <w:r w:rsidR="00230640">
        <w:rPr>
          <w:b w:val="0"/>
        </w:rPr>
        <w:t xml:space="preserve">en de onafhankelijk gespreksleider die aanwezig </w:t>
      </w:r>
      <w:r w:rsidR="003F17D5">
        <w:rPr>
          <w:b w:val="0"/>
        </w:rPr>
        <w:t>is</w:t>
      </w:r>
      <w:r w:rsidR="00307B40">
        <w:rPr>
          <w:b w:val="0"/>
        </w:rPr>
        <w:t xml:space="preserve">, iemand van het </w:t>
      </w:r>
      <w:r w:rsidR="008B0109">
        <w:rPr>
          <w:b w:val="0"/>
        </w:rPr>
        <w:t>opleidings</w:t>
      </w:r>
      <w:r w:rsidR="00230640">
        <w:rPr>
          <w:b w:val="0"/>
        </w:rPr>
        <w:t xml:space="preserve">team of de </w:t>
      </w:r>
      <w:r w:rsidR="008B0109">
        <w:rPr>
          <w:b w:val="0"/>
        </w:rPr>
        <w:t>werkplekbegeleider</w:t>
      </w:r>
      <w:r w:rsidR="00230640">
        <w:rPr>
          <w:b w:val="0"/>
        </w:rPr>
        <w:t>,</w:t>
      </w:r>
      <w:r w:rsidRPr="00AA5A2D">
        <w:rPr>
          <w:b w:val="0"/>
        </w:rPr>
        <w:t xml:space="preserve"> teken</w:t>
      </w:r>
      <w:r w:rsidR="00230640">
        <w:rPr>
          <w:b w:val="0"/>
        </w:rPr>
        <w:t>en</w:t>
      </w:r>
      <w:r w:rsidRPr="00AA5A2D">
        <w:rPr>
          <w:b w:val="0"/>
        </w:rPr>
        <w:t xml:space="preserve"> </w:t>
      </w:r>
      <w:r w:rsidR="00AA5A2D" w:rsidRPr="00AA5A2D">
        <w:rPr>
          <w:b w:val="0"/>
        </w:rPr>
        <w:t>het gespreks</w:t>
      </w:r>
      <w:r w:rsidR="0094793B" w:rsidRPr="00AA5A2D">
        <w:rPr>
          <w:b w:val="0"/>
        </w:rPr>
        <w:t>verslag.</w:t>
      </w:r>
      <w:r w:rsidR="00E41C59" w:rsidRPr="00AA5A2D">
        <w:rPr>
          <w:b w:val="0"/>
        </w:rPr>
        <w:t xml:space="preserve"> </w:t>
      </w:r>
    </w:p>
    <w:p w:rsidR="00EC4353" w:rsidRDefault="00AA5A2D" w:rsidP="00AA5A2D">
      <w:pPr>
        <w:pStyle w:val="Lijstalinea"/>
        <w:numPr>
          <w:ilvl w:val="0"/>
          <w:numId w:val="32"/>
        </w:numPr>
        <w:rPr>
          <w:b w:val="0"/>
        </w:rPr>
      </w:pPr>
      <w:r w:rsidRPr="00AA5A2D">
        <w:rPr>
          <w:b w:val="0"/>
        </w:rPr>
        <w:t>De student levert</w:t>
      </w:r>
      <w:r w:rsidR="00EC4353">
        <w:rPr>
          <w:b w:val="0"/>
        </w:rPr>
        <w:t xml:space="preserve"> bij de </w:t>
      </w:r>
      <w:r w:rsidR="008B0109">
        <w:rPr>
          <w:b w:val="0"/>
        </w:rPr>
        <w:t xml:space="preserve">instituutsopleider </w:t>
      </w:r>
      <w:r w:rsidR="00EC4353">
        <w:rPr>
          <w:b w:val="0"/>
        </w:rPr>
        <w:t xml:space="preserve">of </w:t>
      </w:r>
      <w:r w:rsidR="00307B40">
        <w:rPr>
          <w:b w:val="0"/>
        </w:rPr>
        <w:t>ipd</w:t>
      </w:r>
      <w:r w:rsidR="00EC4353">
        <w:rPr>
          <w:b w:val="0"/>
        </w:rPr>
        <w:t xml:space="preserve"> en ter archivering op de school bij de </w:t>
      </w:r>
      <w:r w:rsidR="008B0109">
        <w:rPr>
          <w:b w:val="0"/>
        </w:rPr>
        <w:t>schoolopleider</w:t>
      </w:r>
      <w:r w:rsidR="00307B40">
        <w:rPr>
          <w:b w:val="0"/>
        </w:rPr>
        <w:t>s</w:t>
      </w:r>
      <w:r w:rsidR="00EC4353">
        <w:rPr>
          <w:b w:val="0"/>
        </w:rPr>
        <w:t xml:space="preserve"> </w:t>
      </w:r>
      <w:r w:rsidR="007A4C84">
        <w:rPr>
          <w:b w:val="0"/>
        </w:rPr>
        <w:t xml:space="preserve">digitaal </w:t>
      </w:r>
      <w:r w:rsidR="00EC4353">
        <w:rPr>
          <w:b w:val="0"/>
        </w:rPr>
        <w:t>in;</w:t>
      </w:r>
    </w:p>
    <w:p w:rsidR="00EC4353" w:rsidRDefault="00EC4353" w:rsidP="00EC4353">
      <w:pPr>
        <w:pStyle w:val="Lijstalinea"/>
        <w:ind w:left="360"/>
        <w:rPr>
          <w:b w:val="0"/>
        </w:rPr>
      </w:pPr>
      <w:r>
        <w:rPr>
          <w:b w:val="0"/>
        </w:rPr>
        <w:t>-</w:t>
      </w:r>
      <w:r w:rsidR="00AA5A2D" w:rsidRPr="00AA5A2D">
        <w:rPr>
          <w:b w:val="0"/>
        </w:rPr>
        <w:t xml:space="preserve"> het </w:t>
      </w:r>
      <w:r w:rsidR="00230640">
        <w:rPr>
          <w:b w:val="0"/>
        </w:rPr>
        <w:t xml:space="preserve">door de student </w:t>
      </w:r>
      <w:r w:rsidR="00626EB6">
        <w:rPr>
          <w:b w:val="0"/>
        </w:rPr>
        <w:t xml:space="preserve">opgestelde </w:t>
      </w:r>
      <w:r w:rsidR="00AA5A2D" w:rsidRPr="00EC4353">
        <w:rPr>
          <w:b w:val="0"/>
          <w:i/>
        </w:rPr>
        <w:t>zelfevaluatieverslag</w:t>
      </w:r>
      <w:r w:rsidR="00230640">
        <w:rPr>
          <w:b w:val="0"/>
        </w:rPr>
        <w:t>,</w:t>
      </w:r>
      <w:r w:rsidR="00AA5A2D" w:rsidRPr="00AA5A2D">
        <w:rPr>
          <w:b w:val="0"/>
        </w:rPr>
        <w:t xml:space="preserve"> </w:t>
      </w:r>
    </w:p>
    <w:p w:rsidR="00EC4353" w:rsidRDefault="00EC4353" w:rsidP="00EC4353">
      <w:pPr>
        <w:pStyle w:val="Lijstalinea"/>
        <w:ind w:left="360"/>
        <w:rPr>
          <w:b w:val="0"/>
        </w:rPr>
      </w:pPr>
      <w:r>
        <w:rPr>
          <w:b w:val="0"/>
        </w:rPr>
        <w:t xml:space="preserve">- </w:t>
      </w:r>
      <w:r w:rsidR="00230640">
        <w:rPr>
          <w:b w:val="0"/>
        </w:rPr>
        <w:t xml:space="preserve">het door de </w:t>
      </w:r>
      <w:r w:rsidR="008B0109">
        <w:rPr>
          <w:b w:val="0"/>
        </w:rPr>
        <w:t>werkplekbegeleider</w:t>
      </w:r>
      <w:r w:rsidR="00626EB6">
        <w:rPr>
          <w:b w:val="0"/>
        </w:rPr>
        <w:t>, schoolopleider</w:t>
      </w:r>
      <w:r w:rsidR="00230640">
        <w:rPr>
          <w:b w:val="0"/>
        </w:rPr>
        <w:t xml:space="preserve"> en </w:t>
      </w:r>
      <w:r w:rsidR="008B0109">
        <w:rPr>
          <w:b w:val="0"/>
        </w:rPr>
        <w:t xml:space="preserve">instituutsopleider </w:t>
      </w:r>
      <w:r w:rsidR="00626EB6">
        <w:rPr>
          <w:b w:val="0"/>
        </w:rPr>
        <w:t>(</w:t>
      </w:r>
      <w:r w:rsidR="00230640">
        <w:rPr>
          <w:b w:val="0"/>
        </w:rPr>
        <w:t xml:space="preserve">of </w:t>
      </w:r>
      <w:r w:rsidR="00307B40">
        <w:rPr>
          <w:b w:val="0"/>
        </w:rPr>
        <w:t>ipd</w:t>
      </w:r>
      <w:r w:rsidR="00626EB6">
        <w:rPr>
          <w:b w:val="0"/>
        </w:rPr>
        <w:t>)</w:t>
      </w:r>
      <w:r w:rsidR="00230640">
        <w:rPr>
          <w:b w:val="0"/>
        </w:rPr>
        <w:t xml:space="preserve"> getekende </w:t>
      </w:r>
      <w:r w:rsidR="00AA5A2D" w:rsidRPr="00EC4353">
        <w:rPr>
          <w:b w:val="0"/>
          <w:i/>
        </w:rPr>
        <w:t xml:space="preserve">woordrapport </w:t>
      </w:r>
      <w:r w:rsidR="00230640" w:rsidRPr="00EC4353">
        <w:rPr>
          <w:b w:val="0"/>
          <w:i/>
        </w:rPr>
        <w:t>van de</w:t>
      </w:r>
      <w:r w:rsidR="00626EB6">
        <w:rPr>
          <w:b w:val="0"/>
          <w:i/>
        </w:rPr>
        <w:t xml:space="preserve"> </w:t>
      </w:r>
      <w:r w:rsidR="008B0109">
        <w:rPr>
          <w:b w:val="0"/>
          <w:i/>
        </w:rPr>
        <w:t>werkplekbegeleider</w:t>
      </w:r>
    </w:p>
    <w:p w:rsidR="00AA5A2D" w:rsidRDefault="00EC4353" w:rsidP="00EC4353">
      <w:pPr>
        <w:pStyle w:val="Lijstalinea"/>
        <w:ind w:left="360"/>
        <w:rPr>
          <w:b w:val="0"/>
        </w:rPr>
      </w:pPr>
      <w:r>
        <w:rPr>
          <w:b w:val="0"/>
        </w:rPr>
        <w:t xml:space="preserve">- </w:t>
      </w:r>
      <w:r w:rsidR="00230640" w:rsidRPr="00AA5A2D">
        <w:rPr>
          <w:b w:val="0"/>
        </w:rPr>
        <w:t>het</w:t>
      </w:r>
      <w:r w:rsidR="008B0109">
        <w:rPr>
          <w:b w:val="0"/>
        </w:rPr>
        <w:t xml:space="preserve"> door de aanwezigen </w:t>
      </w:r>
      <w:r w:rsidR="00230640">
        <w:rPr>
          <w:b w:val="0"/>
        </w:rPr>
        <w:t xml:space="preserve">bij het gesprek getekende </w:t>
      </w:r>
      <w:r w:rsidR="00230640" w:rsidRPr="00AA5A2D">
        <w:rPr>
          <w:b w:val="0"/>
        </w:rPr>
        <w:t xml:space="preserve"> </w:t>
      </w:r>
      <w:r w:rsidR="00AA5A2D" w:rsidRPr="00EC4353">
        <w:rPr>
          <w:b w:val="0"/>
          <w:i/>
        </w:rPr>
        <w:t>gespreksverslag</w:t>
      </w:r>
      <w:r w:rsidR="00AA5A2D" w:rsidRPr="00AA5A2D">
        <w:rPr>
          <w:b w:val="0"/>
        </w:rPr>
        <w:t xml:space="preserve">. </w:t>
      </w:r>
    </w:p>
    <w:p w:rsidR="00BC18FF" w:rsidRDefault="00BC18FF" w:rsidP="00EC4353">
      <w:pPr>
        <w:pStyle w:val="Lijstalinea"/>
        <w:ind w:left="360"/>
        <w:rPr>
          <w:b w:val="0"/>
        </w:rPr>
      </w:pPr>
    </w:p>
    <w:p w:rsidR="00BC18FF" w:rsidRPr="00BC18FF" w:rsidRDefault="00BC18FF" w:rsidP="00EC4353">
      <w:pPr>
        <w:pStyle w:val="Lijstalinea"/>
        <w:ind w:left="360"/>
      </w:pPr>
      <w:r>
        <w:t>Archivering</w:t>
      </w:r>
    </w:p>
    <w:p w:rsidR="00230640" w:rsidRDefault="00230640" w:rsidP="00230640">
      <w:pPr>
        <w:pStyle w:val="Lijstalinea"/>
        <w:numPr>
          <w:ilvl w:val="0"/>
          <w:numId w:val="32"/>
        </w:numPr>
        <w:rPr>
          <w:b w:val="0"/>
        </w:rPr>
      </w:pPr>
      <w:r w:rsidRPr="00230640">
        <w:rPr>
          <w:b w:val="0"/>
        </w:rPr>
        <w:t xml:space="preserve">De </w:t>
      </w:r>
      <w:r w:rsidR="008B0109">
        <w:rPr>
          <w:b w:val="0"/>
        </w:rPr>
        <w:t xml:space="preserve">instituutsopleider </w:t>
      </w:r>
      <w:r w:rsidRPr="00230640">
        <w:rPr>
          <w:b w:val="0"/>
        </w:rPr>
        <w:t xml:space="preserve">of de </w:t>
      </w:r>
      <w:r w:rsidR="00307B40">
        <w:rPr>
          <w:b w:val="0"/>
        </w:rPr>
        <w:t>ipd</w:t>
      </w:r>
      <w:r w:rsidRPr="00230640">
        <w:rPr>
          <w:b w:val="0"/>
        </w:rPr>
        <w:t xml:space="preserve"> voert als examinator na een laatste check het cijfer in Al</w:t>
      </w:r>
      <w:r w:rsidR="00307B40">
        <w:rPr>
          <w:b w:val="0"/>
        </w:rPr>
        <w:t>l</w:t>
      </w:r>
      <w:r w:rsidRPr="00230640">
        <w:rPr>
          <w:b w:val="0"/>
        </w:rPr>
        <w:t>uris in.</w:t>
      </w:r>
    </w:p>
    <w:p w:rsidR="007A4C84" w:rsidRPr="00230640" w:rsidRDefault="007A4C84" w:rsidP="00230640">
      <w:pPr>
        <w:pStyle w:val="Lijstalinea"/>
        <w:numPr>
          <w:ilvl w:val="0"/>
          <w:numId w:val="32"/>
        </w:numPr>
        <w:rPr>
          <w:b w:val="0"/>
        </w:rPr>
      </w:pPr>
      <w:r>
        <w:rPr>
          <w:b w:val="0"/>
        </w:rPr>
        <w:t xml:space="preserve">De student plaatst de drie bewijsstukken uit punt 11 </w:t>
      </w:r>
      <w:r w:rsidR="00307B40">
        <w:rPr>
          <w:b w:val="0"/>
        </w:rPr>
        <w:t>in</w:t>
      </w:r>
      <w:r>
        <w:rPr>
          <w:b w:val="0"/>
        </w:rPr>
        <w:t xml:space="preserve"> zijn dpf.</w:t>
      </w:r>
    </w:p>
    <w:p w:rsidR="00B65CEC" w:rsidRPr="00CD3A97" w:rsidRDefault="00B6414B" w:rsidP="00FB59F5">
      <w:pPr>
        <w:widowControl/>
        <w:rPr>
          <w:rFonts w:ascii="Arial" w:hAnsi="Arial" w:cs="Arial"/>
          <w:b/>
          <w:sz w:val="24"/>
          <w:szCs w:val="24"/>
          <w:u w:val="single"/>
          <w:lang w:val="nl-NL"/>
        </w:rPr>
      </w:pPr>
      <w:r>
        <w:rPr>
          <w:rFonts w:ascii="Arial" w:hAnsi="Arial" w:cs="Arial"/>
          <w:b/>
          <w:sz w:val="24"/>
          <w:szCs w:val="24"/>
          <w:u w:val="single"/>
          <w:lang w:val="nl-NL"/>
        </w:rPr>
        <w:br w:type="page"/>
      </w:r>
      <w:r w:rsidR="00E41C59" w:rsidRPr="00CD3A97">
        <w:rPr>
          <w:rFonts w:ascii="Arial" w:hAnsi="Arial" w:cs="Arial"/>
          <w:b/>
          <w:sz w:val="24"/>
          <w:szCs w:val="24"/>
          <w:u w:val="single"/>
          <w:lang w:val="nl-NL"/>
        </w:rPr>
        <w:lastRenderedPageBreak/>
        <w:t>Integra</w:t>
      </w:r>
      <w:r w:rsidR="00B65CEC" w:rsidRPr="00CD3A97">
        <w:rPr>
          <w:rFonts w:ascii="Arial" w:hAnsi="Arial" w:cs="Arial"/>
          <w:b/>
          <w:sz w:val="24"/>
          <w:szCs w:val="24"/>
          <w:u w:val="single"/>
          <w:lang w:val="nl-NL"/>
        </w:rPr>
        <w:t>a</w:t>
      </w:r>
      <w:r w:rsidR="00E41C59" w:rsidRPr="00CD3A97">
        <w:rPr>
          <w:rFonts w:ascii="Arial" w:hAnsi="Arial" w:cs="Arial"/>
          <w:b/>
          <w:sz w:val="24"/>
          <w:szCs w:val="24"/>
          <w:u w:val="single"/>
          <w:lang w:val="nl-NL"/>
        </w:rPr>
        <w:t>l beroepsbeeld</w:t>
      </w:r>
    </w:p>
    <w:p w:rsidR="00B65CEC" w:rsidRDefault="00B65CEC" w:rsidP="00E41C59">
      <w:pPr>
        <w:spacing w:after="0" w:line="240" w:lineRule="auto"/>
        <w:rPr>
          <w:rFonts w:ascii="Arial" w:hAnsi="Arial" w:cs="Arial"/>
          <w:b/>
          <w:sz w:val="24"/>
          <w:szCs w:val="24"/>
          <w:lang w:val="nl-NL"/>
        </w:rPr>
      </w:pPr>
    </w:p>
    <w:p w:rsidR="00B6414B" w:rsidRPr="00FF4810" w:rsidRDefault="00B6414B" w:rsidP="00B6414B">
      <w:pPr>
        <w:spacing w:after="0" w:line="240" w:lineRule="auto"/>
        <w:rPr>
          <w:rFonts w:ascii="Arial" w:hAnsi="Arial" w:cs="Arial"/>
          <w:i/>
          <w:sz w:val="20"/>
          <w:szCs w:val="20"/>
          <w:lang w:val="nl-NL"/>
        </w:rPr>
      </w:pPr>
      <w:r w:rsidRPr="008A22A3">
        <w:rPr>
          <w:rFonts w:ascii="Arial" w:hAnsi="Arial" w:cs="Arial"/>
          <w:b/>
          <w:sz w:val="20"/>
          <w:szCs w:val="20"/>
          <w:lang w:val="nl-NL"/>
        </w:rPr>
        <w:t>Integraal beroepsbeeld</w:t>
      </w:r>
      <w:r w:rsidRPr="009D068C">
        <w:rPr>
          <w:rFonts w:ascii="Arial" w:hAnsi="Arial" w:cs="Arial"/>
          <w:b/>
          <w:sz w:val="20"/>
          <w:szCs w:val="20"/>
          <w:lang w:val="nl-NL"/>
        </w:rPr>
        <w:t xml:space="preserve"> </w:t>
      </w:r>
      <w:r>
        <w:rPr>
          <w:rFonts w:ascii="Arial" w:hAnsi="Arial" w:cs="Arial"/>
          <w:b/>
          <w:sz w:val="20"/>
          <w:szCs w:val="20"/>
          <w:lang w:val="nl-NL"/>
        </w:rPr>
        <w:t>e</w:t>
      </w:r>
      <w:r w:rsidRPr="008A22A3">
        <w:rPr>
          <w:rFonts w:ascii="Arial" w:hAnsi="Arial" w:cs="Arial"/>
          <w:b/>
          <w:sz w:val="20"/>
          <w:szCs w:val="20"/>
          <w:lang w:val="nl-NL"/>
        </w:rPr>
        <w:t xml:space="preserve">ind </w:t>
      </w:r>
      <w:r>
        <w:rPr>
          <w:rFonts w:ascii="Arial" w:hAnsi="Arial" w:cs="Arial"/>
          <w:b/>
          <w:sz w:val="20"/>
          <w:szCs w:val="20"/>
          <w:lang w:val="nl-NL"/>
        </w:rPr>
        <w:t>wpl</w:t>
      </w:r>
      <w:r w:rsidRPr="008A22A3">
        <w:rPr>
          <w:rFonts w:ascii="Arial" w:hAnsi="Arial" w:cs="Arial"/>
          <w:b/>
          <w:sz w:val="20"/>
          <w:szCs w:val="20"/>
          <w:lang w:val="nl-NL"/>
        </w:rPr>
        <w:t>1</w:t>
      </w:r>
      <w:r w:rsidRPr="008A22A3">
        <w:rPr>
          <w:rFonts w:ascii="Arial" w:hAnsi="Arial" w:cs="Arial"/>
          <w:b/>
          <w:sz w:val="20"/>
          <w:szCs w:val="20"/>
          <w:lang w:val="nl-NL"/>
        </w:rPr>
        <w:br/>
      </w:r>
      <w:r w:rsidRPr="00FF4810">
        <w:rPr>
          <w:rFonts w:ascii="Arial" w:hAnsi="Arial" w:cs="Arial"/>
          <w:i/>
          <w:sz w:val="20"/>
          <w:szCs w:val="20"/>
          <w:lang w:val="nl-NL"/>
        </w:rPr>
        <w:t>Kern:</w:t>
      </w:r>
    </w:p>
    <w:p w:rsidR="00B6414B" w:rsidRPr="008A22A3" w:rsidRDefault="00B6414B" w:rsidP="00B6414B">
      <w:pPr>
        <w:pStyle w:val="Geenafstand"/>
        <w:rPr>
          <w:rFonts w:ascii="Arial" w:hAnsi="Arial" w:cs="Arial"/>
          <w:i/>
          <w:sz w:val="20"/>
          <w:szCs w:val="20"/>
        </w:rPr>
      </w:pPr>
      <w:r w:rsidRPr="008A22A3">
        <w:rPr>
          <w:rFonts w:ascii="Arial" w:hAnsi="Arial" w:cs="Arial"/>
          <w:i/>
          <w:sz w:val="20"/>
          <w:szCs w:val="20"/>
        </w:rPr>
        <w:t>De student heeft gekozen voor het beroep van leraar. Hij heeft de rol van leraar aangenomen. De student bereidt begeleid lesonderdelen voor en voert deze uit. In zijn reflecties op de lesonderdelen is de student gericht op ontwikkeling van zijn competenties</w:t>
      </w:r>
      <w:r>
        <w:rPr>
          <w:rStyle w:val="Voetnootmarkering"/>
          <w:rFonts w:ascii="Arial" w:hAnsi="Arial" w:cs="Arial"/>
          <w:i/>
          <w:sz w:val="20"/>
          <w:szCs w:val="20"/>
        </w:rPr>
        <w:footnoteReference w:id="1"/>
      </w:r>
      <w:r w:rsidRPr="008A22A3">
        <w:rPr>
          <w:rFonts w:ascii="Arial" w:hAnsi="Arial" w:cs="Arial"/>
          <w:i/>
          <w:sz w:val="20"/>
          <w:szCs w:val="20"/>
        </w:rPr>
        <w:t xml:space="preserve">. </w:t>
      </w:r>
    </w:p>
    <w:p w:rsidR="00B6414B" w:rsidRPr="00A0249A" w:rsidRDefault="00B6414B" w:rsidP="00B6414B">
      <w:pPr>
        <w:pStyle w:val="Geenafstand"/>
        <w:rPr>
          <w:rFonts w:ascii="Arial" w:hAnsi="Arial" w:cs="Arial"/>
          <w:sz w:val="20"/>
          <w:szCs w:val="20"/>
        </w:rPr>
      </w:pPr>
    </w:p>
    <w:p w:rsidR="00B6414B" w:rsidRPr="00A0249A" w:rsidRDefault="00B6414B" w:rsidP="00B6414B">
      <w:pPr>
        <w:spacing w:after="0" w:line="240" w:lineRule="auto"/>
        <w:rPr>
          <w:rFonts w:ascii="Arial" w:hAnsi="Arial" w:cs="Arial"/>
          <w:sz w:val="20"/>
          <w:szCs w:val="20"/>
          <w:lang w:val="nl-NL"/>
        </w:rPr>
      </w:pPr>
      <w:r w:rsidRPr="00A0249A">
        <w:rPr>
          <w:rFonts w:ascii="Arial" w:hAnsi="Arial" w:cs="Arial"/>
          <w:sz w:val="20"/>
          <w:szCs w:val="20"/>
          <w:lang w:val="nl-NL"/>
        </w:rPr>
        <w:t xml:space="preserve">De student twijfelde bij de start van de opleiding mogelijk of hij leraar wilde worden. Daar is nu geen sprake meer van. Hij kiest ervoor leraar te worden en weet duidelijk wat hem aanspreekt in het beroep en wat hem lastig lijkt. Dit vanuit een eerste indruk n.a.v. zijn praktijkervaringen. </w:t>
      </w:r>
      <w:r w:rsidRPr="00A0249A">
        <w:rPr>
          <w:rFonts w:ascii="Arial" w:hAnsi="Arial" w:cs="Arial"/>
          <w:sz w:val="20"/>
          <w:szCs w:val="20"/>
          <w:lang w:val="nl-NL"/>
        </w:rPr>
        <w:br/>
        <w:t xml:space="preserve">Tijdens het werkplekleren heeft hij ervaring opgedaan met het begeleiden van leerlingen/ mbo-studenten en met aspecten van lesgeven. Hij imiteert niet louter maar zoekt (ook) creatief naar eigen invullingen. Uitspraken van de student hebben regelmatig het karakter van persoonlijke ‘ontdekking’ of ‘vernieuwd inzicht’. De student communiceert respectvol. Hij is bereid zijn uitspraken en handelen te verantwoorden. </w:t>
      </w:r>
      <w:r w:rsidRPr="00A0249A">
        <w:rPr>
          <w:rFonts w:ascii="Arial" w:hAnsi="Arial" w:cs="Arial"/>
          <w:sz w:val="20"/>
          <w:szCs w:val="20"/>
          <w:lang w:val="nl-NL"/>
        </w:rPr>
        <w:br/>
        <w:t>De student heeft zich ook georiënteerd op het werken in een vaksectie of een team in de school. Hij weet wat het betekent om in een team te werken.</w:t>
      </w:r>
      <w:r w:rsidRPr="00A0249A">
        <w:rPr>
          <w:rFonts w:ascii="Arial" w:hAnsi="Arial" w:cs="Arial"/>
          <w:sz w:val="20"/>
          <w:szCs w:val="20"/>
          <w:lang w:val="nl-NL"/>
        </w:rPr>
        <w:br/>
        <w:t xml:space="preserve">De student is zich bewust van en kan ‘kijken naar’ de eigen kennis. Hij is bereid deze kennis te koppelen aan en te verantwoorden vanuit eigen (stage)ervaringen. </w:t>
      </w:r>
      <w:r w:rsidRPr="00A0249A">
        <w:rPr>
          <w:rFonts w:ascii="Arial" w:hAnsi="Arial" w:cs="Arial"/>
          <w:sz w:val="20"/>
          <w:szCs w:val="20"/>
          <w:lang w:val="nl-NL"/>
        </w:rPr>
        <w:br/>
        <w:t>De student beheerst de kennisbases voldoende om effectief (deel)lessen te ontwerpen en uit te voeren. Hij heeft meer vakkennis dan de leerlingen/mbo-studenten aan wie hij lesgeeft.</w:t>
      </w:r>
    </w:p>
    <w:p w:rsidR="00B6414B" w:rsidRPr="00A0249A" w:rsidRDefault="00B6414B" w:rsidP="00B6414B">
      <w:pPr>
        <w:spacing w:after="0" w:line="240" w:lineRule="auto"/>
        <w:rPr>
          <w:rFonts w:ascii="Arial" w:hAnsi="Arial" w:cs="Arial"/>
          <w:b/>
          <w:sz w:val="20"/>
          <w:szCs w:val="20"/>
          <w:lang w:val="nl-NL"/>
        </w:rPr>
      </w:pPr>
      <w:r w:rsidRPr="00A0249A">
        <w:rPr>
          <w:rFonts w:ascii="Arial" w:hAnsi="Arial" w:cs="Arial"/>
          <w:sz w:val="20"/>
          <w:szCs w:val="20"/>
          <w:lang w:val="nl-NL"/>
        </w:rPr>
        <w:t xml:space="preserve">De student stelt zich begeleidbaar op: hij vraagt feedback, kan dit constructief en respectvol ontvangen en geven. Hij zoekt de dialoog met medestudenten, docenten en begeleiders om zo tot kennisdeling te komen. </w:t>
      </w:r>
      <w:r w:rsidRPr="00A0249A">
        <w:rPr>
          <w:rFonts w:ascii="Arial" w:hAnsi="Arial" w:cs="Arial"/>
          <w:sz w:val="20"/>
          <w:szCs w:val="20"/>
          <w:lang w:val="nl-NL"/>
        </w:rPr>
        <w:br/>
        <w:t>De student is ontwikkelingsgericht. Hij is erop gericht zijn eigen prestaties en competenties te verbeteren.</w:t>
      </w:r>
      <w:r w:rsidRPr="00A0249A">
        <w:rPr>
          <w:rFonts w:ascii="Arial" w:hAnsi="Arial" w:cs="Arial"/>
          <w:sz w:val="20"/>
          <w:szCs w:val="20"/>
          <w:lang w:val="nl-NL"/>
        </w:rPr>
        <w:br/>
        <w:t>De student heeft een onderzoekende houding, zowel naar zijn eigen functioneren als naar het reilen en zeilen van de school en naar de leefwereld van leerlingen/mbo-studenten. Hij toont eigen initiatief, bijvoorbeeld door op de stageschool met eigen ideeën voor leerwerkopdrachten te komen.</w:t>
      </w:r>
      <w:r w:rsidRPr="00A0249A">
        <w:rPr>
          <w:rFonts w:ascii="Arial" w:hAnsi="Arial" w:cs="Arial"/>
          <w:sz w:val="20"/>
          <w:szCs w:val="20"/>
          <w:lang w:val="nl-NL"/>
        </w:rPr>
        <w:br/>
        <w:t>De beroepshouding van de student kenmerkt zich door aspecten als het houden aan afspraken, het tonen van inzet, het effectief samenwerken met medestudenten waaronder het geven van adequate (peer)feedback en de bereidheid tot het leren van praktijkervaringen.</w:t>
      </w:r>
    </w:p>
    <w:p w:rsidR="00B6414B" w:rsidRPr="00A0249A" w:rsidRDefault="00B6414B" w:rsidP="00B6414B">
      <w:pPr>
        <w:pStyle w:val="Kop3"/>
        <w:spacing w:before="0" w:after="0"/>
        <w:rPr>
          <w:rFonts w:cs="Arial"/>
          <w:sz w:val="20"/>
          <w:szCs w:val="20"/>
        </w:rPr>
      </w:pPr>
      <w:bookmarkStart w:id="3" w:name="_Toc360387680"/>
    </w:p>
    <w:bookmarkEnd w:id="3"/>
    <w:p w:rsidR="00B6414B" w:rsidRPr="00A0249A" w:rsidRDefault="00B6414B" w:rsidP="00B6414B">
      <w:pPr>
        <w:pStyle w:val="Kop3"/>
        <w:spacing w:before="0" w:after="0"/>
        <w:rPr>
          <w:rFonts w:cs="Arial"/>
          <w:sz w:val="20"/>
          <w:szCs w:val="20"/>
        </w:rPr>
      </w:pPr>
      <w:r w:rsidRPr="00A0249A">
        <w:rPr>
          <w:rFonts w:cs="Arial"/>
          <w:sz w:val="20"/>
          <w:szCs w:val="20"/>
        </w:rPr>
        <w:t>Integraal beroepsbeeld eind wpl2a</w:t>
      </w:r>
    </w:p>
    <w:p w:rsidR="00B6414B" w:rsidRPr="00A0249A" w:rsidRDefault="00B6414B" w:rsidP="00B6414B">
      <w:pPr>
        <w:pStyle w:val="Plattetekst"/>
        <w:spacing w:after="0"/>
        <w:rPr>
          <w:rFonts w:cs="Arial"/>
          <w:i/>
          <w:sz w:val="20"/>
          <w:szCs w:val="20"/>
        </w:rPr>
      </w:pPr>
      <w:r w:rsidRPr="00A0249A">
        <w:rPr>
          <w:rFonts w:cs="Arial"/>
          <w:i/>
          <w:sz w:val="20"/>
          <w:szCs w:val="20"/>
        </w:rPr>
        <w:t>Kern:</w:t>
      </w:r>
    </w:p>
    <w:p w:rsidR="00B6414B" w:rsidRPr="00A0249A" w:rsidRDefault="00B6414B" w:rsidP="00B6414B">
      <w:pPr>
        <w:pStyle w:val="Plattetekst"/>
        <w:spacing w:after="0"/>
        <w:rPr>
          <w:rFonts w:cs="Arial"/>
          <w:i/>
          <w:sz w:val="20"/>
          <w:szCs w:val="20"/>
        </w:rPr>
      </w:pPr>
      <w:r w:rsidRPr="00A0249A">
        <w:rPr>
          <w:rFonts w:cs="Arial"/>
          <w:i/>
          <w:sz w:val="20"/>
          <w:szCs w:val="20"/>
        </w:rPr>
        <w:t>De student is actief op zoek naar leerdoelen en kiest bewust voor leeractiviteiten om deze te bereiken (zoals leerwerktaken)</w:t>
      </w:r>
      <w:r>
        <w:rPr>
          <w:rFonts w:cs="Arial"/>
          <w:i/>
          <w:sz w:val="20"/>
          <w:szCs w:val="20"/>
        </w:rPr>
        <w:t xml:space="preserve">. </w:t>
      </w:r>
      <w:r w:rsidRPr="00A0249A">
        <w:rPr>
          <w:rFonts w:cs="Arial"/>
          <w:i/>
          <w:sz w:val="20"/>
          <w:szCs w:val="20"/>
        </w:rPr>
        <w:t xml:space="preserve">Hij is zich bewust van de verschillen tussen leerlingen/mbo-studenten en van groepsprocessen in de klas. Hij kan verschillen tussen leerlingen/mbo-studenten verwoorden. De student bereidt begeleid lessen voor en voert deze uit. </w:t>
      </w:r>
    </w:p>
    <w:p w:rsidR="00B6414B" w:rsidRPr="00A0249A" w:rsidRDefault="00B6414B" w:rsidP="00B6414B">
      <w:pPr>
        <w:spacing w:after="0" w:line="240" w:lineRule="auto"/>
        <w:rPr>
          <w:rFonts w:ascii="Arial" w:hAnsi="Arial" w:cs="Arial"/>
          <w:b/>
          <w:sz w:val="20"/>
          <w:szCs w:val="20"/>
          <w:lang w:val="nl-NL"/>
        </w:rPr>
      </w:pPr>
      <w:r w:rsidRPr="00A0249A">
        <w:rPr>
          <w:rFonts w:ascii="Arial" w:hAnsi="Arial" w:cs="Arial"/>
          <w:sz w:val="20"/>
          <w:szCs w:val="20"/>
          <w:lang w:val="nl-NL"/>
        </w:rPr>
        <w:br/>
        <w:t>De student zoekt actief naar zijn sterke kanten en interesses als leraar. Hij maakt in toenemende mate eigen keuzes binnen zijn lessen en probeert die steeds vaker theoretisch te onderbouwen en te verantwoorden.</w:t>
      </w:r>
      <w:r w:rsidRPr="00A0249A">
        <w:rPr>
          <w:rFonts w:ascii="Arial" w:hAnsi="Arial" w:cs="Arial"/>
          <w:sz w:val="20"/>
          <w:szCs w:val="20"/>
          <w:lang w:val="nl-NL"/>
        </w:rPr>
        <w:br/>
        <w:t>De student toont zich bereid om zijn kennis en inzicht uit te breiden. Hiertoe raadpleegt hij diverse deskundige bronnen. Ook toont hij initiatief om zoveel mogelijk praktijkervaringen op te doen. Hij verdiept zich in nieuwe ervaringen en in nieuwe informatie. Zo komt hij tot nieuwe ‘ontdekkingen’ die tot professioneler gedrag kunnen leiden.</w:t>
      </w:r>
      <w:r w:rsidRPr="00A0249A">
        <w:rPr>
          <w:rFonts w:ascii="Arial" w:hAnsi="Arial" w:cs="Arial"/>
          <w:sz w:val="20"/>
          <w:szCs w:val="20"/>
          <w:lang w:val="nl-NL"/>
        </w:rPr>
        <w:br/>
        <w:t xml:space="preserve">De student is zich daarnaast bewust van de kennis en ervaring van anderen. Hij respecteert deze en gebruikt dat in toenemende mate als input om zijn eigen denken en handelen verder te ontwikkelen. </w:t>
      </w:r>
      <w:r w:rsidRPr="00A0249A">
        <w:rPr>
          <w:rFonts w:ascii="Arial" w:hAnsi="Arial" w:cs="Arial"/>
          <w:sz w:val="20"/>
          <w:szCs w:val="20"/>
          <w:lang w:val="nl-NL"/>
        </w:rPr>
        <w:br/>
        <w:t>De student beheerst de kennisbases voldoende om effectief lessen, c.q. eenvoudige leerarrangementen te ontwerpen en uit te voeren Hij staat in de praktijk van het lesgeven boven de lesstof, hetgeen o.a. blijkt uit de omgang met vragen en opmerkingen van de leerlingen/ mbo-studenten.</w:t>
      </w:r>
      <w:r w:rsidRPr="00A0249A">
        <w:rPr>
          <w:rFonts w:ascii="Arial" w:hAnsi="Arial" w:cs="Arial"/>
          <w:sz w:val="20"/>
          <w:szCs w:val="20"/>
          <w:lang w:val="nl-NL"/>
        </w:rPr>
        <w:br/>
        <w:t xml:space="preserve">De student is zich bewust van behoeften van leerlingen/mbo-studenten en zoekt actief naar mogelijkheden om in zijn lessen hierbij aan te sluiten. De student krijgt in een toenemende mate inzicht in de wijze waarop leerlingen/mbo-studenten leren en kan daardoor enkele individuele </w:t>
      </w:r>
      <w:r w:rsidRPr="00A0249A">
        <w:rPr>
          <w:rFonts w:ascii="Arial" w:hAnsi="Arial" w:cs="Arial"/>
          <w:sz w:val="20"/>
          <w:szCs w:val="20"/>
          <w:lang w:val="nl-NL"/>
        </w:rPr>
        <w:lastRenderedPageBreak/>
        <w:t>leerlingen/mbo-studenten effectief ondersteunen.</w:t>
      </w:r>
      <w:r w:rsidRPr="00A0249A">
        <w:rPr>
          <w:rFonts w:ascii="Arial" w:hAnsi="Arial" w:cs="Arial"/>
          <w:sz w:val="20"/>
          <w:szCs w:val="20"/>
          <w:lang w:val="nl-NL"/>
        </w:rPr>
        <w:br/>
        <w:t>De student communiceert over zijn praktijkervaringen en zijn ontwikkelingsproces. Hij toont zich bereid de begeleiding te vragen die hij nodig heeft.</w:t>
      </w:r>
      <w:r w:rsidRPr="00A0249A">
        <w:rPr>
          <w:rFonts w:ascii="Arial" w:hAnsi="Arial" w:cs="Arial"/>
          <w:sz w:val="20"/>
          <w:szCs w:val="20"/>
          <w:lang w:val="nl-NL"/>
        </w:rPr>
        <w:br/>
        <w:t>De student begint in toenemende mate vertrouwen te krijgen in zijn eigen competenties en zijn vermogen die verder te ontwikkelen. Hij blijft ontwikkelingsgericht en formuleert leervragen.</w:t>
      </w:r>
      <w:r w:rsidRPr="00A0249A">
        <w:rPr>
          <w:rFonts w:ascii="Arial" w:hAnsi="Arial" w:cs="Arial"/>
          <w:sz w:val="20"/>
          <w:szCs w:val="20"/>
          <w:lang w:val="nl-NL"/>
        </w:rPr>
        <w:br/>
        <w:t xml:space="preserve">De beroepshouding van de student kenmerkt zich door aspecten als het houden aan afspraken, </w:t>
      </w:r>
      <w:r w:rsidRPr="00A0249A">
        <w:rPr>
          <w:rFonts w:ascii="Arial" w:hAnsi="Arial" w:cs="Arial"/>
          <w:sz w:val="20"/>
          <w:szCs w:val="20"/>
          <w:lang w:val="nl-NL"/>
        </w:rPr>
        <w:br/>
        <w:t>het tonen van inzet, het effectief samenwerken met medestudenten waaronder het geven van adequate (peer)feedback, de gerichtheid op adequaat en correct taalgebruik en op effectieve communicatie en de bereidheid tot het leren van praktijkervaringen.</w:t>
      </w:r>
    </w:p>
    <w:p w:rsidR="00B6414B" w:rsidRPr="00A0249A" w:rsidRDefault="00B6414B" w:rsidP="00B6414B">
      <w:pPr>
        <w:pStyle w:val="Kop3"/>
        <w:spacing w:before="0" w:after="0"/>
        <w:rPr>
          <w:rFonts w:cs="Arial"/>
          <w:sz w:val="20"/>
          <w:szCs w:val="20"/>
        </w:rPr>
      </w:pPr>
    </w:p>
    <w:p w:rsidR="00B6414B" w:rsidRPr="00A0249A" w:rsidRDefault="00B6414B" w:rsidP="00B6414B">
      <w:pPr>
        <w:pStyle w:val="Plattetekst"/>
        <w:spacing w:after="0"/>
        <w:rPr>
          <w:rFonts w:cs="Arial"/>
          <w:b/>
          <w:sz w:val="20"/>
          <w:szCs w:val="20"/>
        </w:rPr>
      </w:pPr>
      <w:r w:rsidRPr="00A0249A">
        <w:rPr>
          <w:rFonts w:cs="Arial"/>
          <w:b/>
          <w:sz w:val="20"/>
          <w:szCs w:val="20"/>
        </w:rPr>
        <w:t>Integraal beroepsbeeld eind wpl2b</w:t>
      </w:r>
    </w:p>
    <w:p w:rsidR="00B6414B" w:rsidRPr="00A0249A" w:rsidRDefault="00B6414B" w:rsidP="00B6414B">
      <w:pPr>
        <w:pStyle w:val="Plattetekst"/>
        <w:spacing w:after="0"/>
        <w:rPr>
          <w:rFonts w:cs="Arial"/>
          <w:i/>
          <w:sz w:val="20"/>
          <w:szCs w:val="20"/>
        </w:rPr>
      </w:pPr>
      <w:r w:rsidRPr="00A0249A">
        <w:rPr>
          <w:rFonts w:cs="Arial"/>
          <w:i/>
          <w:sz w:val="20"/>
          <w:szCs w:val="20"/>
        </w:rPr>
        <w:t>Kern:</w:t>
      </w:r>
    </w:p>
    <w:p w:rsidR="00B6414B" w:rsidRPr="00A0249A" w:rsidRDefault="00B6414B" w:rsidP="00B6414B">
      <w:pPr>
        <w:pStyle w:val="Plattetekst"/>
        <w:spacing w:after="0"/>
        <w:rPr>
          <w:rFonts w:cs="Arial"/>
          <w:i/>
          <w:sz w:val="20"/>
          <w:szCs w:val="20"/>
        </w:rPr>
      </w:pPr>
      <w:r w:rsidRPr="00A0249A">
        <w:rPr>
          <w:rFonts w:cs="Arial"/>
          <w:i/>
          <w:sz w:val="20"/>
          <w:szCs w:val="20"/>
        </w:rPr>
        <w:t>De student is zich bewust van zijn leerdoelen en werkt actief hieraan. De student kan (onder begeleiding) verschillen tussen leerlingen/mbo-studenten en groepsprocessen in de klas analyseren, definiëren en beschrijven en houdt hier rekening mee. De student bereidt begeleid een lessenreeks voor en voert deze uit. De student heeft voldoende zelfvertrouwen om zelfstandig voor de kas te staan.</w:t>
      </w:r>
    </w:p>
    <w:p w:rsidR="00B6414B" w:rsidRPr="00A0249A" w:rsidRDefault="00B6414B" w:rsidP="00B6414B">
      <w:pPr>
        <w:pStyle w:val="Plattetekst"/>
        <w:spacing w:after="0"/>
        <w:rPr>
          <w:rFonts w:cs="Arial"/>
          <w:sz w:val="20"/>
          <w:szCs w:val="20"/>
        </w:rPr>
      </w:pPr>
    </w:p>
    <w:p w:rsidR="00B6414B" w:rsidRPr="00A0249A" w:rsidRDefault="00B6414B" w:rsidP="00B6414B">
      <w:pPr>
        <w:spacing w:after="0" w:line="240" w:lineRule="auto"/>
        <w:rPr>
          <w:rFonts w:ascii="Arial" w:hAnsi="Arial" w:cs="Arial"/>
          <w:sz w:val="20"/>
          <w:szCs w:val="20"/>
          <w:lang w:val="nl-NL"/>
        </w:rPr>
      </w:pPr>
      <w:r w:rsidRPr="00A0249A">
        <w:rPr>
          <w:rFonts w:ascii="Arial" w:hAnsi="Arial" w:cs="Arial"/>
          <w:sz w:val="20"/>
          <w:szCs w:val="20"/>
          <w:lang w:val="nl-NL"/>
        </w:rPr>
        <w:t>De student weet waar zijn sterke kanten en interesses als leraar liggen. Hij verantwoordt op basis van het curriculum en in samenwerking met het team keuzes binnen zijn lessen en kan deze ook theoretisch onderbouwen.</w:t>
      </w:r>
      <w:r w:rsidRPr="00A0249A">
        <w:rPr>
          <w:rFonts w:ascii="Arial" w:hAnsi="Arial" w:cs="Arial"/>
          <w:sz w:val="20"/>
          <w:szCs w:val="20"/>
          <w:lang w:val="nl-NL"/>
        </w:rPr>
        <w:br/>
        <w:t xml:space="preserve">De student gaat in de praktijk van het lesgeven professioneel te werk door zijn denken en zijn handelen theoretisch te onderbouwen. De student is actief op zoek naar nieuwe kennis en inzichten en kan bij het verwerken van nieuwe ervaringen steeds meer diepgang, nuancering en complexiteit aanbrengen. De student is zich daarnaast bewust van de kennis en ervaring van anderen. Hij respecteert deze niet alleen maar gebruikt deze daarnaast als input om zijn eigen denken en handelen verder te ontwikkelen. </w:t>
      </w:r>
      <w:r w:rsidRPr="00A0249A">
        <w:rPr>
          <w:rFonts w:ascii="Arial" w:hAnsi="Arial" w:cs="Arial"/>
          <w:sz w:val="20"/>
          <w:szCs w:val="20"/>
          <w:lang w:val="nl-NL"/>
        </w:rPr>
        <w:br/>
        <w:t>De student beheerst de kennisbases voldoende om effectief lessenseries/leerarrangementen te kunnen ontwerpen en uit te voeren. Hij staat boven de lesstof, hetgeen o.a. blijkt uit de flexibele wijze waarop hij omgaat met opmerkingen en vragen van leerlingen/mbo-studenten.</w:t>
      </w:r>
      <w:r w:rsidRPr="00A0249A">
        <w:rPr>
          <w:rFonts w:ascii="Arial" w:hAnsi="Arial" w:cs="Arial"/>
          <w:sz w:val="20"/>
          <w:szCs w:val="20"/>
          <w:lang w:val="nl-NL"/>
        </w:rPr>
        <w:br/>
        <w:t>De student sluit in zijn lessen aan bij de behoeftes van leerlingen/mbo-studenten. Hij is zich bewust van het (kennis)niveau van zijn leerlingen/mbo-studenten en verschillen tussen leerlingen/mbo-studenten en houdt hier rekening mee tijdens zijn lessen.</w:t>
      </w:r>
      <w:r w:rsidRPr="00A0249A">
        <w:rPr>
          <w:rFonts w:ascii="Arial" w:hAnsi="Arial" w:cs="Arial"/>
          <w:i/>
          <w:sz w:val="20"/>
          <w:szCs w:val="20"/>
          <w:lang w:val="nl-NL"/>
        </w:rPr>
        <w:t xml:space="preserve"> </w:t>
      </w:r>
      <w:r w:rsidRPr="00A0249A">
        <w:rPr>
          <w:rFonts w:ascii="Arial" w:hAnsi="Arial" w:cs="Arial"/>
          <w:sz w:val="20"/>
          <w:szCs w:val="20"/>
          <w:lang w:val="nl-NL"/>
        </w:rPr>
        <w:t>In het beroepsonderwijs verdiept de student zich in de beroepscontext /het integrale beroepsbeeld van de opleiding die de leerling/mbo-student volgt .</w:t>
      </w:r>
      <w:r w:rsidRPr="00A0249A">
        <w:rPr>
          <w:rFonts w:ascii="Arial" w:hAnsi="Arial" w:cs="Arial"/>
          <w:i/>
          <w:sz w:val="20"/>
          <w:szCs w:val="20"/>
          <w:lang w:val="nl-NL"/>
        </w:rPr>
        <w:t xml:space="preserve"> D</w:t>
      </w:r>
      <w:r w:rsidRPr="00A0249A">
        <w:rPr>
          <w:rFonts w:ascii="Arial" w:hAnsi="Arial" w:cs="Arial"/>
          <w:sz w:val="20"/>
          <w:szCs w:val="20"/>
          <w:lang w:val="nl-NL"/>
        </w:rPr>
        <w:t>e student heeft inzicht in de wijze waarop leerlingen/ mbo-studenten leren en kan daardoor ook individuele leerlingen/ mbo-studenten ondersteunen.</w:t>
      </w:r>
      <w:r w:rsidRPr="00A0249A">
        <w:rPr>
          <w:rFonts w:ascii="Arial" w:hAnsi="Arial" w:cs="Arial"/>
          <w:sz w:val="20"/>
          <w:szCs w:val="20"/>
          <w:lang w:val="nl-NL"/>
        </w:rPr>
        <w:br/>
        <w:t>De student communiceert voortdurend over zijn praktijkervaringen en zijn ontwikkelingsproces. Hij is daarbij in staat om de begeleiding te vragen die hij nodig heeft.</w:t>
      </w:r>
      <w:r w:rsidRPr="00A0249A">
        <w:rPr>
          <w:rFonts w:ascii="Arial" w:hAnsi="Arial" w:cs="Arial"/>
          <w:sz w:val="20"/>
          <w:szCs w:val="20"/>
          <w:lang w:val="nl-NL"/>
        </w:rPr>
        <w:br/>
        <w:t>De student heeft vertrouwen in zijn eigen competenties en zijn vermogen die verder te ontwikkelen. Hij blijft ontwikkelingsgericht en formuleert leervragen die zijn activiteiten als leraar in opleiding sturen.</w:t>
      </w:r>
      <w:r w:rsidRPr="00A0249A">
        <w:rPr>
          <w:rFonts w:ascii="Arial" w:hAnsi="Arial" w:cs="Arial"/>
          <w:sz w:val="20"/>
          <w:szCs w:val="20"/>
          <w:lang w:val="nl-NL"/>
        </w:rPr>
        <w:br/>
        <w:t xml:space="preserve">De beroepshouding van de student kenmerkt zich door aspecten als het houden aan afspraken, </w:t>
      </w:r>
      <w:r w:rsidRPr="00A0249A">
        <w:rPr>
          <w:rFonts w:ascii="Arial" w:hAnsi="Arial" w:cs="Arial"/>
          <w:sz w:val="20"/>
          <w:szCs w:val="20"/>
          <w:lang w:val="nl-NL"/>
        </w:rPr>
        <w:br/>
        <w:t>het tonen van inzet, het effectief samenwerken met medestudenten waaronder het geven van adequate (peer)feedback, de gerichtheid op adequaat en correct taalgebruik en op effectieve communicatie, verantwoordelijkheidszin, organisatievermogen, beslissingsvermogen en de bereidheid tot het voortdurend en zelfstandig leren van praktijkervaringen.</w:t>
      </w:r>
    </w:p>
    <w:p w:rsidR="00B6414B" w:rsidRPr="00A0249A" w:rsidRDefault="00B6414B" w:rsidP="00B6414B">
      <w:pPr>
        <w:spacing w:after="0" w:line="240" w:lineRule="auto"/>
        <w:rPr>
          <w:rFonts w:ascii="Arial" w:hAnsi="Arial" w:cs="Arial"/>
          <w:b/>
          <w:sz w:val="20"/>
          <w:szCs w:val="20"/>
          <w:lang w:val="nl-NL"/>
        </w:rPr>
      </w:pPr>
      <w:r w:rsidRPr="00A0249A">
        <w:rPr>
          <w:rFonts w:ascii="Arial" w:hAnsi="Arial" w:cs="Arial"/>
          <w:b/>
          <w:sz w:val="20"/>
          <w:szCs w:val="20"/>
          <w:lang w:val="nl-NL"/>
        </w:rPr>
        <w:br/>
        <w:t>Integraal beroepsbeeld eind wpl3</w:t>
      </w:r>
    </w:p>
    <w:p w:rsidR="00B6414B" w:rsidRPr="00A0249A" w:rsidRDefault="00B6414B" w:rsidP="00B6414B">
      <w:pPr>
        <w:spacing w:after="0" w:line="240" w:lineRule="auto"/>
        <w:rPr>
          <w:rFonts w:ascii="Arial" w:hAnsi="Arial" w:cs="Arial"/>
          <w:sz w:val="20"/>
          <w:szCs w:val="20"/>
          <w:lang w:val="nl-NL"/>
        </w:rPr>
      </w:pPr>
      <w:r w:rsidRPr="00A0249A">
        <w:rPr>
          <w:rFonts w:ascii="Arial" w:hAnsi="Arial" w:cs="Arial"/>
          <w:i/>
          <w:sz w:val="20"/>
          <w:szCs w:val="20"/>
          <w:lang w:val="nl-NL"/>
        </w:rPr>
        <w:t>Kern:</w:t>
      </w:r>
    </w:p>
    <w:p w:rsidR="00B6414B" w:rsidRPr="00A0249A" w:rsidRDefault="00B6414B" w:rsidP="00B6414B">
      <w:pPr>
        <w:pStyle w:val="Geenafstand"/>
        <w:rPr>
          <w:rFonts w:ascii="Arial" w:hAnsi="Arial" w:cs="Arial"/>
          <w:sz w:val="20"/>
          <w:szCs w:val="20"/>
        </w:rPr>
      </w:pPr>
      <w:r w:rsidRPr="00A0249A">
        <w:rPr>
          <w:rFonts w:ascii="Arial" w:hAnsi="Arial" w:cs="Arial"/>
          <w:i/>
          <w:sz w:val="20"/>
          <w:szCs w:val="20"/>
        </w:rPr>
        <w:t xml:space="preserve">De student verzorgt en ontwikkelt zelfstandig onderwijs en </w:t>
      </w:r>
      <w:r w:rsidRPr="00A0249A">
        <w:rPr>
          <w:rFonts w:ascii="Arial" w:hAnsi="Arial" w:cs="Arial"/>
          <w:i/>
          <w:sz w:val="18"/>
          <w:szCs w:val="18"/>
        </w:rPr>
        <w:t>levert actief een bijdrage aan het organiseren van het onderwijs.</w:t>
      </w:r>
    </w:p>
    <w:p w:rsidR="00B6414B" w:rsidRPr="00A0249A" w:rsidRDefault="00B6414B" w:rsidP="00B6414B">
      <w:pPr>
        <w:pStyle w:val="Geenafstand"/>
        <w:rPr>
          <w:rFonts w:ascii="Arial" w:hAnsi="Arial" w:cs="Arial"/>
          <w:sz w:val="20"/>
          <w:szCs w:val="20"/>
        </w:rPr>
      </w:pPr>
    </w:p>
    <w:p w:rsidR="00B6414B" w:rsidRPr="00A0249A" w:rsidRDefault="00B6414B" w:rsidP="00B6414B">
      <w:pPr>
        <w:spacing w:after="0" w:line="240" w:lineRule="auto"/>
        <w:rPr>
          <w:rFonts w:ascii="Arial" w:hAnsi="Arial" w:cs="Arial"/>
          <w:sz w:val="20"/>
          <w:szCs w:val="20"/>
          <w:lang w:val="nl-NL"/>
        </w:rPr>
      </w:pPr>
      <w:r w:rsidRPr="00A0249A">
        <w:rPr>
          <w:rFonts w:ascii="Arial" w:hAnsi="Arial" w:cs="Arial"/>
          <w:sz w:val="20"/>
          <w:szCs w:val="20"/>
          <w:lang w:val="nl-NL"/>
        </w:rPr>
        <w:t>De student neemt initiatief om samen met collega’s in multidisciplinaire teams systematisch de eigen praktijk te onderzoeken en van elkaar te leren. Hij is zich bewust van zijn eigen kennisbases en beroepsopvattingen, van de oorsprong daarvan en gaat respectvol om met die van anderen. Ook gebruikt hij dat als input om zijn eigen handelen verder te professionaliseren.</w:t>
      </w:r>
      <w:r w:rsidRPr="00A0249A">
        <w:rPr>
          <w:rFonts w:ascii="Arial" w:hAnsi="Arial" w:cs="Arial"/>
          <w:sz w:val="20"/>
          <w:szCs w:val="20"/>
          <w:lang w:val="nl-NL"/>
        </w:rPr>
        <w:br/>
        <w:t xml:space="preserve">De student is deskundig op zijn vakgebied. Hij beheerst de kennisbases voldoende om effectief te functioneren als beginnend leraar. Hij houdt nieuwe ontwikkelingen bij. Ontwikkelingen in zijn vakgebied weet hij goed op waarde te schatten, hierbij houdt hij voor zover mogelijk rekening met </w:t>
      </w:r>
      <w:r w:rsidRPr="00A0249A">
        <w:rPr>
          <w:rFonts w:ascii="Arial" w:hAnsi="Arial" w:cs="Arial"/>
          <w:sz w:val="18"/>
          <w:szCs w:val="18"/>
          <w:lang w:val="nl-NL"/>
        </w:rPr>
        <w:t>vervolgonderwijs en/of beroepsperspectief van het beroep waartoe opgeleid wordt. Hierbij wordt ook rekening gehouden met</w:t>
      </w:r>
      <w:r w:rsidRPr="00A0249A">
        <w:rPr>
          <w:rFonts w:ascii="Arial" w:hAnsi="Arial" w:cs="Arial"/>
          <w:sz w:val="20"/>
          <w:szCs w:val="20"/>
          <w:lang w:val="nl-NL"/>
        </w:rPr>
        <w:t xml:space="preserve"> sociaal-maatschappelijke, wetenschappelijke en ethische aspecten.</w:t>
      </w:r>
    </w:p>
    <w:p w:rsidR="00B6414B" w:rsidRPr="00490165" w:rsidRDefault="00B6414B" w:rsidP="00B6414B">
      <w:pPr>
        <w:spacing w:after="0" w:line="240" w:lineRule="auto"/>
        <w:rPr>
          <w:rFonts w:ascii="Arial" w:hAnsi="Arial" w:cs="Arial"/>
          <w:b/>
          <w:sz w:val="20"/>
          <w:szCs w:val="20"/>
          <w:lang w:val="nl-NL"/>
        </w:rPr>
      </w:pPr>
      <w:r w:rsidRPr="00A0249A">
        <w:rPr>
          <w:rFonts w:ascii="Arial" w:hAnsi="Arial" w:cs="Arial"/>
          <w:sz w:val="20"/>
          <w:szCs w:val="20"/>
          <w:lang w:val="nl-NL"/>
        </w:rPr>
        <w:lastRenderedPageBreak/>
        <w:t xml:space="preserve">De student is in staat een doordacht positief leef- en leerklimaat vorm te geven. De student voelt zich uitgedaagd wat betreft de omgang met zijn leerlingen/mbo-studenten  en er is aantoonbaar sprake van wederzijdse respectvolle communicatie. </w:t>
      </w:r>
      <w:r w:rsidRPr="00A0249A">
        <w:rPr>
          <w:rFonts w:ascii="Arial" w:hAnsi="Arial" w:cs="Arial"/>
          <w:sz w:val="20"/>
          <w:szCs w:val="20"/>
          <w:lang w:val="nl-NL"/>
        </w:rPr>
        <w:br/>
        <w:t xml:space="preserve">Hij stimuleert leerlingen/mbo-studenten om te leren en heeft positieve verwachtingen van hen. </w:t>
      </w:r>
      <w:r w:rsidRPr="00A0249A">
        <w:rPr>
          <w:rFonts w:ascii="Arial" w:hAnsi="Arial" w:cs="Arial"/>
          <w:sz w:val="20"/>
          <w:szCs w:val="20"/>
          <w:lang w:val="nl-NL"/>
        </w:rPr>
        <w:br/>
        <w:t xml:space="preserve">De student heeft een eigen inbreng tijdens vergaderingen en is ook op meerdere manieren buiten het directe lesgeven actief in de school werkzaam. Hij communiceert effectief met de omgeving; denk daarbij aan ouders, </w:t>
      </w:r>
      <w:r>
        <w:rPr>
          <w:rFonts w:ascii="Arial" w:hAnsi="Arial" w:cs="Arial"/>
          <w:sz w:val="20"/>
          <w:szCs w:val="20"/>
          <w:lang w:val="nl-NL"/>
        </w:rPr>
        <w:t xml:space="preserve">verzorgers, begeleiders, </w:t>
      </w:r>
      <w:r w:rsidRPr="00A0249A">
        <w:rPr>
          <w:rFonts w:ascii="Arial" w:hAnsi="Arial" w:cs="Arial"/>
          <w:sz w:val="20"/>
          <w:szCs w:val="20"/>
          <w:lang w:val="nl-NL"/>
        </w:rPr>
        <w:t>beroepenveld in het beroepsonderwijs, etc.</w:t>
      </w:r>
      <w:r w:rsidRPr="00A0249A">
        <w:rPr>
          <w:rFonts w:ascii="Arial" w:hAnsi="Arial" w:cs="Arial"/>
          <w:sz w:val="20"/>
          <w:szCs w:val="20"/>
          <w:lang w:val="nl-NL"/>
        </w:rPr>
        <w:br/>
        <w:t>De student heeft vertrouwen in zijn eigen competenties en zijn vermogen die verder te ontwikkelen. Hij is bewust bekwaam: de student weet wat hij kan en ook wat hij nog heeft te leren. Hij heeft een duidelijke beroepsidentiteit; hij kan aangeven wat hij belangrijk vindt in zijn lessen en kan dat theoretisch verantwoorden. De student zoekt op een effectieve wijze de dialoog met collega’s en deskundigen om zo tot kennisdeling te komen. Bij reflectie op zijn handelen laat hij merken dat hij gebeurtenissen kan plaatsen in een groter kader en verbanden kan leggen tussen gebeurtenissen.</w:t>
      </w:r>
      <w:r w:rsidRPr="00A0249A">
        <w:rPr>
          <w:rFonts w:ascii="Arial" w:hAnsi="Arial" w:cs="Arial"/>
          <w:sz w:val="20"/>
          <w:szCs w:val="20"/>
          <w:lang w:val="nl-NL"/>
        </w:rPr>
        <w:br/>
      </w:r>
      <w:r w:rsidRPr="00490165">
        <w:rPr>
          <w:rFonts w:ascii="Arial" w:hAnsi="Arial" w:cs="Arial"/>
          <w:sz w:val="20"/>
          <w:szCs w:val="20"/>
          <w:lang w:val="nl-NL"/>
        </w:rPr>
        <w:t>De beroepshouding van de student kenmerkt zich door aspecten als het houden aan afspraken, het tonen van inzet, de gerichtheid op adequaat en correct taalgebruik en op effectieve communicatie; en verder de bereidheid om effectief samen te werken met collega’s op mesoniveau van de school en met de beroepspraktijk of het vervolgonderwijs; en verder verantwoordelijkheidszin, organisatievermogen, beslissingsvermogen, relationele gerichtheid en de bereidheid tot het voortdurend zelfstandig en zelfverantwoordelijk leren van praktijkervaringen.</w:t>
      </w:r>
    </w:p>
    <w:p w:rsidR="00B6414B" w:rsidRDefault="00B6414B" w:rsidP="00B6414B">
      <w:pPr>
        <w:widowControl/>
        <w:spacing w:after="0" w:line="240" w:lineRule="auto"/>
        <w:rPr>
          <w:rFonts w:ascii="Arial" w:eastAsia="Times New Roman" w:hAnsi="Arial" w:cs="Arial"/>
          <w:b/>
          <w:bCs/>
          <w:sz w:val="24"/>
          <w:szCs w:val="20"/>
          <w:u w:val="single"/>
          <w:lang w:val="nl-NL" w:eastAsia="nl-NL"/>
        </w:rPr>
        <w:sectPr w:rsidR="00B6414B" w:rsidSect="005D46B8">
          <w:headerReference w:type="default" r:id="rId8"/>
          <w:footerReference w:type="default" r:id="rId9"/>
          <w:pgSz w:w="11906" w:h="16838"/>
          <w:pgMar w:top="1417" w:right="1417" w:bottom="1276" w:left="1417" w:header="708" w:footer="708" w:gutter="0"/>
          <w:cols w:space="708"/>
          <w:docGrid w:linePitch="360"/>
        </w:sectPr>
      </w:pPr>
    </w:p>
    <w:p w:rsidR="00B6414B" w:rsidRPr="00B3293C" w:rsidRDefault="009B43C1" w:rsidP="00B6414B">
      <w:pPr>
        <w:widowControl/>
        <w:spacing w:after="0" w:line="240" w:lineRule="auto"/>
        <w:rPr>
          <w:rFonts w:ascii="Arial" w:eastAsia="Times New Roman" w:hAnsi="Arial" w:cs="Arial"/>
          <w:b/>
          <w:bCs/>
          <w:sz w:val="24"/>
          <w:szCs w:val="20"/>
          <w:lang w:val="nl-NL" w:eastAsia="nl-NL"/>
        </w:rPr>
      </w:pPr>
      <w:r>
        <w:rPr>
          <w:rFonts w:ascii="Arial" w:eastAsia="Times New Roman" w:hAnsi="Arial" w:cs="Arial"/>
          <w:b/>
          <w:bCs/>
          <w:sz w:val="24"/>
          <w:szCs w:val="20"/>
          <w:u w:val="single"/>
          <w:lang w:val="nl-NL" w:eastAsia="nl-NL"/>
        </w:rPr>
        <w:lastRenderedPageBreak/>
        <w:t>Rubrics</w:t>
      </w:r>
    </w:p>
    <w:p w:rsidR="00B6414B" w:rsidRPr="008A22A3" w:rsidRDefault="00B6414B" w:rsidP="00B6414B">
      <w:pPr>
        <w:widowControl/>
        <w:spacing w:after="0" w:line="240" w:lineRule="auto"/>
        <w:rPr>
          <w:rFonts w:ascii="Arial" w:eastAsia="Times New Roman" w:hAnsi="Arial" w:cs="Arial"/>
          <w:bCs/>
          <w:sz w:val="20"/>
          <w:szCs w:val="20"/>
          <w:lang w:val="nl-NL" w:eastAsia="nl-NL"/>
        </w:rPr>
      </w:pPr>
      <w:r>
        <w:rPr>
          <w:rFonts w:ascii="Arial" w:eastAsia="Times New Roman" w:hAnsi="Arial" w:cs="Arial"/>
          <w:bCs/>
          <w:sz w:val="20"/>
          <w:szCs w:val="20"/>
          <w:lang w:val="nl-NL" w:eastAsia="nl-NL"/>
        </w:rPr>
        <w:t>K</w:t>
      </w:r>
      <w:r w:rsidRPr="00B3293C">
        <w:rPr>
          <w:rFonts w:ascii="Arial" w:eastAsia="Times New Roman" w:hAnsi="Arial" w:cs="Arial"/>
          <w:bCs/>
          <w:sz w:val="20"/>
          <w:szCs w:val="20"/>
          <w:lang w:val="nl-NL" w:eastAsia="nl-NL"/>
        </w:rPr>
        <w:t>nock-outcriteria zijn cursief weergegeven.</w:t>
      </w:r>
      <w:r w:rsidRPr="008A22A3">
        <w:rPr>
          <w:rFonts w:ascii="Arial" w:eastAsia="Times New Roman" w:hAnsi="Arial" w:cs="Arial"/>
          <w:b/>
          <w:bCs/>
          <w:sz w:val="20"/>
          <w:szCs w:val="20"/>
          <w:lang w:val="nl-NL" w:eastAsia="nl-NL"/>
        </w:rPr>
        <w:br/>
      </w:r>
    </w:p>
    <w:p w:rsidR="00B6414B" w:rsidRPr="008A22A3" w:rsidRDefault="00B6414B" w:rsidP="00B6414B">
      <w:pPr>
        <w:widowControl/>
        <w:spacing w:after="0" w:line="240" w:lineRule="auto"/>
        <w:rPr>
          <w:rFonts w:ascii="Arial" w:eastAsia="Times New Roman" w:hAnsi="Arial" w:cs="Arial"/>
          <w:bCs/>
          <w:sz w:val="20"/>
          <w:szCs w:val="20"/>
          <w:lang w:val="nl-NL"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2533"/>
        <w:gridCol w:w="3084"/>
        <w:gridCol w:w="3217"/>
        <w:gridCol w:w="2802"/>
      </w:tblGrid>
      <w:tr w:rsidR="00B6414B" w:rsidRPr="004815CC" w:rsidTr="00B6414B">
        <w:tc>
          <w:tcPr>
            <w:tcW w:w="2376" w:type="dxa"/>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lang w:val="nl-NL" w:eastAsia="nl-NL"/>
              </w:rPr>
              <w:t>Competentie 1: Interpersoonlijke competentie</w:t>
            </w:r>
          </w:p>
        </w:tc>
        <w:tc>
          <w:tcPr>
            <w:tcW w:w="2552"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WPL1</w:t>
            </w:r>
          </w:p>
        </w:tc>
        <w:tc>
          <w:tcPr>
            <w:tcW w:w="3118"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r w:rsidRPr="00D31E17">
              <w:rPr>
                <w:rFonts w:ascii="Arial" w:eastAsia="Times New Roman" w:hAnsi="Arial" w:cs="Arial"/>
                <w:bCs/>
                <w:sz w:val="18"/>
                <w:szCs w:val="18"/>
                <w:highlight w:val="yellow"/>
                <w:lang w:val="nl-NL" w:eastAsia="nl-NL"/>
              </w:rPr>
              <w:t xml:space="preserve"> </w:t>
            </w:r>
          </w:p>
        </w:tc>
        <w:tc>
          <w:tcPr>
            <w:tcW w:w="3261"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r>
              <w:rPr>
                <w:rFonts w:ascii="Arial" w:eastAsia="Times New Roman" w:hAnsi="Arial" w:cs="Arial"/>
                <w:bCs/>
                <w:sz w:val="18"/>
                <w:szCs w:val="18"/>
                <w:highlight w:val="yellow"/>
                <w:lang w:val="nl-NL" w:eastAsia="nl-NL"/>
              </w:rPr>
              <w:t xml:space="preserve"> </w:t>
            </w:r>
          </w:p>
        </w:tc>
        <w:tc>
          <w:tcPr>
            <w:tcW w:w="2835" w:type="dxa"/>
            <w:vAlign w:val="center"/>
          </w:tcPr>
          <w:p w:rsidR="00B6414B" w:rsidRDefault="00B6414B" w:rsidP="00B6414B">
            <w:pPr>
              <w:widowControl/>
              <w:spacing w:after="0" w:line="240" w:lineRule="auto"/>
              <w:rPr>
                <w:rFonts w:ascii="Arial" w:eastAsia="Times New Roman" w:hAnsi="Arial" w:cs="Arial"/>
                <w:b/>
                <w:bCs/>
                <w:color w:val="00B050"/>
                <w:sz w:val="18"/>
                <w:szCs w:val="18"/>
                <w:u w:val="single"/>
                <w:lang w:val="nl-NL" w:eastAsia="nl-NL"/>
              </w:rPr>
            </w:pPr>
            <w:r w:rsidRPr="008A22A3">
              <w:rPr>
                <w:rFonts w:ascii="Arial" w:eastAsia="Times New Roman" w:hAnsi="Arial" w:cs="Arial"/>
                <w:b/>
                <w:bCs/>
                <w:sz w:val="18"/>
                <w:szCs w:val="18"/>
                <w:u w:val="single"/>
                <w:lang w:val="nl-NL" w:eastAsia="nl-NL"/>
              </w:rPr>
              <w:t>WPL3</w:t>
            </w:r>
            <w:r>
              <w:rPr>
                <w:rFonts w:ascii="Arial" w:eastAsia="Times New Roman" w:hAnsi="Arial" w:cs="Arial"/>
                <w:b/>
                <w:bCs/>
                <w:sz w:val="18"/>
                <w:szCs w:val="18"/>
                <w:u w:val="single"/>
                <w:lang w:val="nl-NL" w:eastAsia="nl-NL"/>
              </w:rPr>
              <w:t xml:space="preserve"> </w:t>
            </w:r>
          </w:p>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p>
        </w:tc>
      </w:tr>
      <w:tr w:rsidR="00B6414B" w:rsidRPr="00D10BE3" w:rsidTr="00B6414B">
        <w:trPr>
          <w:trHeight w:val="2672"/>
        </w:trPr>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1.1 Effectief communiceren</w:t>
            </w:r>
          </w:p>
        </w:tc>
        <w:tc>
          <w:tcPr>
            <w:tcW w:w="2552" w:type="dxa"/>
          </w:tcPr>
          <w:p w:rsidR="00B6414B" w:rsidRDefault="00B6414B" w:rsidP="00B6414B">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 xml:space="preserve">toont zich bereid en in staat contact te maken met </w:t>
            </w:r>
            <w:r w:rsidR="003955D8">
              <w:rPr>
                <w:rFonts w:ascii="Arial" w:eastAsia="Times New Roman" w:hAnsi="Arial" w:cs="Arial"/>
                <w:bCs/>
                <w:i/>
                <w:color w:val="FF0000"/>
                <w:sz w:val="18"/>
                <w:szCs w:val="18"/>
                <w:lang w:val="nl-NL" w:eastAsia="nl-NL"/>
              </w:rPr>
              <w:t>anderen</w:t>
            </w:r>
            <w:r w:rsidR="003955D8">
              <w:rPr>
                <w:rFonts w:ascii="Arial" w:eastAsia="Times New Roman" w:hAnsi="Arial" w:cs="Arial"/>
                <w:bCs/>
                <w:i/>
                <w:color w:val="FF0000"/>
                <w:sz w:val="18"/>
                <w:szCs w:val="18"/>
                <w:lang w:val="nl-NL" w:eastAsia="nl-NL"/>
              </w:rPr>
              <w:br/>
            </w:r>
            <w:r w:rsidR="003955D8">
              <w:rPr>
                <w:rFonts w:ascii="Arial" w:eastAsia="Times New Roman" w:hAnsi="Arial" w:cs="Arial"/>
                <w:bCs/>
                <w:i/>
                <w:color w:val="FF0000"/>
                <w:sz w:val="18"/>
                <w:szCs w:val="18"/>
                <w:lang w:val="nl-NL" w:eastAsia="nl-NL"/>
              </w:rPr>
              <w:br/>
            </w:r>
            <w:r w:rsidRPr="006A3E40">
              <w:rPr>
                <w:rFonts w:ascii="Arial" w:eastAsia="Times New Roman" w:hAnsi="Arial" w:cs="Arial"/>
                <w:bCs/>
                <w:i/>
                <w:color w:val="FF0000"/>
                <w:sz w:val="18"/>
                <w:szCs w:val="18"/>
                <w:lang w:val="nl-NL" w:eastAsia="nl-NL"/>
              </w:rPr>
              <w:t xml:space="preserve">toont basisbetrokkenheid t.a.v. </w:t>
            </w:r>
            <w:r w:rsidR="003955D8">
              <w:rPr>
                <w:rFonts w:ascii="Arial" w:eastAsia="Times New Roman" w:hAnsi="Arial" w:cs="Arial"/>
                <w:bCs/>
                <w:i/>
                <w:color w:val="FF0000"/>
                <w:sz w:val="18"/>
                <w:szCs w:val="18"/>
                <w:lang w:val="nl-NL" w:eastAsia="nl-NL"/>
              </w:rPr>
              <w:t>anderen</w:t>
            </w:r>
          </w:p>
          <w:p w:rsidR="003955D8" w:rsidRPr="006A3E40" w:rsidRDefault="003955D8" w:rsidP="00B6414B">
            <w:pPr>
              <w:widowControl/>
              <w:spacing w:after="0" w:line="240" w:lineRule="auto"/>
              <w:rPr>
                <w:rFonts w:ascii="Arial" w:eastAsia="Times New Roman" w:hAnsi="Arial" w:cs="Arial"/>
                <w:bCs/>
                <w:i/>
                <w:color w:val="FF0000"/>
                <w:sz w:val="18"/>
                <w:szCs w:val="18"/>
                <w:lang w:val="nl-NL" w:eastAsia="nl-NL"/>
              </w:rPr>
            </w:pPr>
          </w:p>
          <w:p w:rsidR="00B6414B" w:rsidRPr="006A3E40" w:rsidRDefault="00B6414B" w:rsidP="00B6414B">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beschikt over voldoende effectieve communicatieve basisvaardigheden (spreken, actief luisteren, schrijven)</w:t>
            </w:r>
          </w:p>
          <w:p w:rsidR="00B6414B" w:rsidRPr="006A3E40" w:rsidRDefault="00B6414B" w:rsidP="00B6414B">
            <w:pPr>
              <w:widowControl/>
              <w:spacing w:after="0" w:line="240" w:lineRule="auto"/>
              <w:rPr>
                <w:rFonts w:ascii="Arial" w:eastAsia="Times New Roman" w:hAnsi="Arial" w:cs="Arial"/>
                <w:bCs/>
                <w:i/>
                <w:color w:val="FF0000"/>
                <w:sz w:val="18"/>
                <w:szCs w:val="18"/>
                <w:lang w:val="nl-NL" w:eastAsia="nl-NL"/>
              </w:rPr>
            </w:pPr>
          </w:p>
          <w:p w:rsidR="00B6414B" w:rsidRPr="003955D8" w:rsidRDefault="00B6414B" w:rsidP="00B6414B">
            <w:pPr>
              <w:widowControl/>
              <w:spacing w:after="0" w:line="240" w:lineRule="auto"/>
              <w:rPr>
                <w:rFonts w:ascii="Arial" w:eastAsia="Times New Roman" w:hAnsi="Arial" w:cs="Arial"/>
                <w:bCs/>
                <w:sz w:val="18"/>
                <w:szCs w:val="18"/>
                <w:lang w:val="nl-NL" w:eastAsia="nl-NL"/>
              </w:rPr>
            </w:pPr>
            <w:r w:rsidRPr="003955D8">
              <w:rPr>
                <w:rFonts w:ascii="Arial" w:eastAsia="Times New Roman" w:hAnsi="Arial" w:cs="Arial"/>
                <w:bCs/>
                <w:sz w:val="18"/>
                <w:szCs w:val="18"/>
                <w:lang w:val="nl-NL" w:eastAsia="nl-NL"/>
              </w:rPr>
              <w:t>communiceert in voldoende correct ABN, zowel mondeling als schriftelijk</w:t>
            </w:r>
          </w:p>
          <w:p w:rsidR="00B6414B" w:rsidRPr="006A3E40" w:rsidRDefault="00B6414B" w:rsidP="00B6414B">
            <w:pPr>
              <w:widowControl/>
              <w:spacing w:after="0" w:line="240" w:lineRule="auto"/>
              <w:rPr>
                <w:rFonts w:ascii="Arial" w:eastAsia="Times New Roman" w:hAnsi="Arial" w:cs="Arial"/>
                <w:bCs/>
                <w:i/>
                <w:color w:val="FF0000"/>
                <w:sz w:val="18"/>
                <w:szCs w:val="18"/>
                <w:lang w:val="nl-NL" w:eastAsia="nl-NL"/>
              </w:rPr>
            </w:pPr>
          </w:p>
          <w:p w:rsidR="00B6414B" w:rsidRPr="003955D8" w:rsidRDefault="00B6414B" w:rsidP="00B6414B">
            <w:pPr>
              <w:widowControl/>
              <w:spacing w:after="0" w:line="240" w:lineRule="auto"/>
              <w:rPr>
                <w:rFonts w:ascii="Arial" w:eastAsia="Times New Roman" w:hAnsi="Arial" w:cs="Arial"/>
                <w:bCs/>
                <w:sz w:val="18"/>
                <w:szCs w:val="18"/>
                <w:lang w:val="nl-NL" w:eastAsia="nl-NL"/>
              </w:rPr>
            </w:pPr>
            <w:r w:rsidRPr="003955D8">
              <w:rPr>
                <w:rFonts w:ascii="Arial" w:eastAsia="Times New Roman" w:hAnsi="Arial" w:cs="Arial"/>
                <w:bCs/>
                <w:sz w:val="18"/>
                <w:szCs w:val="18"/>
                <w:lang w:val="nl-NL" w:eastAsia="nl-NL"/>
              </w:rPr>
              <w:t>staat open voor de mening en ideeën van anderen</w:t>
            </w:r>
            <w:r w:rsidRPr="003955D8">
              <w:rPr>
                <w:rFonts w:ascii="Arial" w:eastAsia="Times New Roman" w:hAnsi="Arial" w:cs="Arial"/>
                <w:bCs/>
                <w:sz w:val="18"/>
                <w:szCs w:val="18"/>
                <w:lang w:val="nl-NL" w:eastAsia="nl-NL"/>
              </w:rPr>
              <w:br/>
            </w:r>
          </w:p>
          <w:p w:rsidR="00B6414B" w:rsidRPr="00A0249A" w:rsidRDefault="00B6414B" w:rsidP="003955D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zich bereid</w:t>
            </w:r>
            <w:r w:rsidR="003955D8">
              <w:rPr>
                <w:rFonts w:ascii="Arial" w:eastAsia="Times New Roman" w:hAnsi="Arial" w:cs="Arial"/>
                <w:bCs/>
                <w:sz w:val="18"/>
                <w:szCs w:val="18"/>
                <w:lang w:val="nl-NL" w:eastAsia="nl-NL"/>
              </w:rPr>
              <w:t xml:space="preserve"> anderen</w:t>
            </w:r>
            <w:r w:rsidRPr="00A0249A">
              <w:rPr>
                <w:rFonts w:ascii="Arial" w:eastAsia="Times New Roman" w:hAnsi="Arial" w:cs="Arial"/>
                <w:bCs/>
                <w:sz w:val="18"/>
                <w:szCs w:val="18"/>
                <w:lang w:val="nl-NL" w:eastAsia="nl-NL"/>
              </w:rPr>
              <w:t xml:space="preserve"> respectvol tegemoet te treden</w:t>
            </w:r>
          </w:p>
        </w:tc>
        <w:tc>
          <w:tcPr>
            <w:tcW w:w="311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beschikt over communicatieve vaardigheden die hem/haar in staat stellen anderen respectvol tegemoet te treden</w:t>
            </w:r>
          </w:p>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3955D8" w:rsidRPr="006A3E40" w:rsidRDefault="003955D8" w:rsidP="003955D8">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communiceert in voldoende correct ABN, zowel mondeling als schriftelijk</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3955D8" w:rsidP="003955D8">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i/>
                <w:color w:val="FF0000"/>
                <w:sz w:val="18"/>
                <w:szCs w:val="18"/>
                <w:lang w:val="nl-NL" w:eastAsia="nl-NL"/>
              </w:rPr>
              <w:t>staat open voor de mening en ideeën van anderen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3261"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28"/>
                <w:szCs w:val="28"/>
                <w:lang w:val="nl-NL" w:eastAsia="nl-NL"/>
              </w:rPr>
            </w:pPr>
            <w:r w:rsidRPr="00A0249A">
              <w:rPr>
                <w:rFonts w:ascii="Arial" w:eastAsia="Times New Roman" w:hAnsi="Arial" w:cs="Arial"/>
                <w:bCs/>
                <w:sz w:val="18"/>
                <w:szCs w:val="18"/>
                <w:lang w:val="nl-NL" w:eastAsia="nl-NL"/>
              </w:rPr>
              <w:t xml:space="preserve">wisselt van perspectief en communiceert erkennend met </w:t>
            </w:r>
            <w:r w:rsidR="003955D8">
              <w:rPr>
                <w:rFonts w:ascii="Arial" w:eastAsia="Times New Roman" w:hAnsi="Arial" w:cs="Arial"/>
                <w:bCs/>
                <w:sz w:val="18"/>
                <w:szCs w:val="18"/>
                <w:lang w:val="nl-NL" w:eastAsia="nl-NL"/>
              </w:rPr>
              <w:t>anderen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2835"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B6414B" w:rsidRPr="0053633E" w:rsidRDefault="00B6414B" w:rsidP="00B6414B">
            <w:pPr>
              <w:widowControl/>
              <w:spacing w:after="0" w:line="240" w:lineRule="auto"/>
              <w:rPr>
                <w:rFonts w:ascii="Arial" w:eastAsia="Times New Roman" w:hAnsi="Arial" w:cs="Arial"/>
                <w:bCs/>
                <w:i/>
                <w:color w:val="FF0000"/>
                <w:sz w:val="18"/>
                <w:szCs w:val="18"/>
                <w:lang w:val="nl-NL" w:eastAsia="nl-NL"/>
              </w:rPr>
            </w:pPr>
            <w:r w:rsidRPr="0053633E">
              <w:rPr>
                <w:rFonts w:ascii="Arial" w:eastAsia="Times New Roman" w:hAnsi="Arial" w:cs="Arial"/>
                <w:bCs/>
                <w:i/>
                <w:color w:val="FF0000"/>
                <w:sz w:val="18"/>
                <w:szCs w:val="18"/>
                <w:lang w:val="nl-NL" w:eastAsia="nl-NL"/>
              </w:rPr>
              <w:t>toont zich bereid en in staat een professionele betrokkenheid te tonen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tactisch en diplomatiek in het optreden</w:t>
            </w:r>
            <w:r w:rsidRPr="00A0249A">
              <w:rPr>
                <w:rFonts w:ascii="Arial" w:eastAsia="Times New Roman" w:hAnsi="Arial" w:cs="Arial"/>
                <w:bCs/>
                <w:sz w:val="18"/>
                <w:szCs w:val="18"/>
                <w:lang w:val="nl-NL" w:eastAsia="nl-NL"/>
              </w:rPr>
              <w:br/>
            </w:r>
          </w:p>
        </w:tc>
      </w:tr>
      <w:tr w:rsidR="00B6414B" w:rsidRPr="00D10BE3" w:rsidTr="00B6414B">
        <w:trPr>
          <w:trHeight w:val="2266"/>
        </w:trPr>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1.2 Het scheppen van een veilig leer- en leefklimaat</w:t>
            </w:r>
          </w:p>
        </w:tc>
        <w:tc>
          <w:tcPr>
            <w:tcW w:w="2552"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laat in gedrag enthousiasme en nieuwsgierigheid zien</w:t>
            </w:r>
            <w:r w:rsidR="003955D8">
              <w:rPr>
                <w:rFonts w:ascii="Arial" w:eastAsia="Times New Roman" w:hAnsi="Arial" w:cs="Arial"/>
                <w:bCs/>
                <w:sz w:val="18"/>
                <w:szCs w:val="18"/>
                <w:lang w:val="nl-NL" w:eastAsia="nl-NL"/>
              </w:rPr>
              <w:t xml:space="preserve"> naar lerenden en hun omgeving</w:t>
            </w:r>
          </w:p>
          <w:p w:rsidR="004F7E40" w:rsidRDefault="00B6414B" w:rsidP="003955D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B6414B" w:rsidRPr="006A3E40" w:rsidRDefault="00B6414B" w:rsidP="00B6414B">
            <w:pPr>
              <w:widowControl/>
              <w:spacing w:after="0" w:line="240" w:lineRule="auto"/>
              <w:rPr>
                <w:rFonts w:ascii="Arial" w:eastAsia="Times New Roman" w:hAnsi="Arial" w:cs="Arial"/>
                <w:bCs/>
                <w:i/>
                <w:color w:val="FF0000"/>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311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Default="00B6414B" w:rsidP="00B6414B">
            <w:pPr>
              <w:widowControl/>
              <w:spacing w:after="0" w:line="240" w:lineRule="auto"/>
              <w:rPr>
                <w:rFonts w:ascii="Arial" w:hAnsi="Arial" w:cs="Arial"/>
                <w:sz w:val="20"/>
                <w:szCs w:val="20"/>
                <w:lang w:val="nl-NL"/>
              </w:rPr>
            </w:pPr>
            <w:r w:rsidRPr="00A0249A">
              <w:rPr>
                <w:rFonts w:ascii="Arial" w:eastAsia="Times New Roman" w:hAnsi="Arial" w:cs="Arial"/>
                <w:bCs/>
                <w:sz w:val="18"/>
                <w:szCs w:val="18"/>
                <w:lang w:val="nl-NL" w:eastAsia="nl-NL"/>
              </w:rPr>
              <w:t>toont respect voor en luistert naar de eigen inbreng van le</w:t>
            </w:r>
            <w:r w:rsidR="003955D8">
              <w:rPr>
                <w:rFonts w:ascii="Arial" w:eastAsia="Times New Roman" w:hAnsi="Arial" w:cs="Arial"/>
                <w:bCs/>
                <w:sz w:val="18"/>
                <w:szCs w:val="18"/>
                <w:lang w:val="nl-NL" w:eastAsia="nl-NL"/>
              </w:rPr>
              <w:t>renden</w:t>
            </w:r>
          </w:p>
          <w:p w:rsidR="003955D8" w:rsidRPr="00A0249A" w:rsidRDefault="003955D8" w:rsidP="00B6414B">
            <w:pPr>
              <w:widowControl/>
              <w:spacing w:after="0" w:line="240" w:lineRule="auto"/>
              <w:rPr>
                <w:rFonts w:ascii="Arial" w:eastAsia="Times New Roman" w:hAnsi="Arial" w:cs="Arial"/>
                <w:bCs/>
                <w:sz w:val="18"/>
                <w:szCs w:val="18"/>
                <w:lang w:val="nl-NL" w:eastAsia="nl-NL"/>
              </w:rPr>
            </w:pPr>
          </w:p>
          <w:p w:rsidR="00191C6D" w:rsidRDefault="00191C6D" w:rsidP="00B6414B">
            <w:pPr>
              <w:widowControl/>
              <w:spacing w:after="0" w:line="240" w:lineRule="auto"/>
              <w:rPr>
                <w:rFonts w:ascii="Arial" w:eastAsia="Times New Roman" w:hAnsi="Arial" w:cs="Arial"/>
                <w:bCs/>
                <w:i/>
                <w:color w:val="FF0000"/>
                <w:sz w:val="18"/>
                <w:szCs w:val="18"/>
                <w:lang w:val="nl-NL" w:eastAsia="nl-NL"/>
              </w:rPr>
            </w:pPr>
          </w:p>
          <w:p w:rsidR="00191C6D" w:rsidRDefault="00191C6D" w:rsidP="00B6414B">
            <w:pPr>
              <w:widowControl/>
              <w:spacing w:after="0" w:line="240" w:lineRule="auto"/>
              <w:rPr>
                <w:rFonts w:ascii="Arial" w:eastAsia="Times New Roman" w:hAnsi="Arial" w:cs="Arial"/>
                <w:bCs/>
                <w:i/>
                <w:color w:val="FF0000"/>
                <w:sz w:val="18"/>
                <w:szCs w:val="18"/>
                <w:lang w:val="nl-NL" w:eastAsia="nl-NL"/>
              </w:rPr>
            </w:pPr>
          </w:p>
          <w:p w:rsidR="00191C6D" w:rsidRDefault="00191C6D" w:rsidP="00B6414B">
            <w:pPr>
              <w:widowControl/>
              <w:spacing w:after="0" w:line="240" w:lineRule="auto"/>
              <w:rPr>
                <w:rFonts w:ascii="Arial" w:eastAsia="Times New Roman" w:hAnsi="Arial" w:cs="Arial"/>
                <w:bCs/>
                <w:i/>
                <w:color w:val="FF0000"/>
                <w:sz w:val="18"/>
                <w:szCs w:val="18"/>
                <w:lang w:val="nl-NL" w:eastAsia="nl-NL"/>
              </w:rPr>
            </w:pPr>
          </w:p>
          <w:p w:rsidR="00B6414B" w:rsidRPr="00A0249A" w:rsidRDefault="003955D8" w:rsidP="00B6414B">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i/>
                <w:color w:val="FF0000"/>
                <w:sz w:val="18"/>
                <w:szCs w:val="18"/>
                <w:lang w:val="nl-NL" w:eastAsia="nl-NL"/>
              </w:rPr>
              <w:t>toont zich bereid zich te verdiepe</w:t>
            </w:r>
            <w:r>
              <w:rPr>
                <w:rFonts w:ascii="Arial" w:eastAsia="Times New Roman" w:hAnsi="Arial" w:cs="Arial"/>
                <w:bCs/>
                <w:i/>
                <w:color w:val="FF0000"/>
                <w:sz w:val="18"/>
                <w:szCs w:val="18"/>
                <w:lang w:val="nl-NL" w:eastAsia="nl-NL"/>
              </w:rPr>
              <w:t>n in de (leer)prestaties van lerenden</w:t>
            </w:r>
          </w:p>
        </w:tc>
        <w:tc>
          <w:tcPr>
            <w:tcW w:w="3261"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3955D8" w:rsidRDefault="00B6414B" w:rsidP="00B6414B">
            <w:pPr>
              <w:widowControl/>
              <w:spacing w:after="0" w:line="240" w:lineRule="auto"/>
              <w:rPr>
                <w:rFonts w:ascii="Arial" w:eastAsia="Times New Roman" w:hAnsi="Arial" w:cs="Arial"/>
                <w:bCs/>
                <w:i/>
                <w:color w:val="FF0000"/>
                <w:sz w:val="18"/>
                <w:szCs w:val="18"/>
                <w:lang w:val="nl-NL" w:eastAsia="nl-NL"/>
              </w:rPr>
            </w:pPr>
            <w:r w:rsidRPr="003955D8">
              <w:rPr>
                <w:rFonts w:ascii="Arial" w:eastAsia="Times New Roman" w:hAnsi="Arial" w:cs="Arial"/>
                <w:bCs/>
                <w:i/>
                <w:color w:val="FF0000"/>
                <w:sz w:val="18"/>
                <w:szCs w:val="18"/>
                <w:lang w:val="nl-NL" w:eastAsia="nl-NL"/>
              </w:rPr>
              <w:t>toont zich bereid en in staat een leersituatie te creëren waarin alle le</w:t>
            </w:r>
            <w:r w:rsidR="003955D8" w:rsidRPr="003955D8">
              <w:rPr>
                <w:rFonts w:ascii="Arial" w:eastAsia="Times New Roman" w:hAnsi="Arial" w:cs="Arial"/>
                <w:bCs/>
                <w:i/>
                <w:color w:val="FF0000"/>
                <w:sz w:val="18"/>
                <w:szCs w:val="18"/>
                <w:lang w:val="nl-NL" w:eastAsia="nl-NL"/>
              </w:rPr>
              <w:t>renden</w:t>
            </w:r>
            <w:r w:rsidRPr="003955D8">
              <w:rPr>
                <w:rFonts w:ascii="Arial" w:eastAsia="Times New Roman" w:hAnsi="Arial" w:cs="Arial"/>
                <w:bCs/>
                <w:i/>
                <w:color w:val="FF0000"/>
                <w:sz w:val="18"/>
                <w:szCs w:val="18"/>
                <w:lang w:val="nl-NL" w:eastAsia="nl-NL"/>
              </w:rPr>
              <w:t xml:space="preserve"> een eigen inbreng kunnen tonen en in een ontspannen sfeer kunnen werken</w:t>
            </w:r>
          </w:p>
          <w:p w:rsidR="00B6414B" w:rsidRPr="003955D8" w:rsidRDefault="00B6414B" w:rsidP="00B6414B">
            <w:pPr>
              <w:widowControl/>
              <w:spacing w:after="0" w:line="240" w:lineRule="auto"/>
              <w:rPr>
                <w:rFonts w:ascii="Arial" w:eastAsia="Times New Roman" w:hAnsi="Arial" w:cs="Arial"/>
                <w:bCs/>
                <w:i/>
                <w:color w:val="FF0000"/>
                <w:sz w:val="18"/>
                <w:szCs w:val="18"/>
                <w:u w:val="single"/>
                <w:lang w:val="nl-NL" w:eastAsia="nl-NL"/>
              </w:rPr>
            </w:pPr>
          </w:p>
          <w:p w:rsidR="00B6414B" w:rsidRPr="006A3E40" w:rsidRDefault="00B6414B" w:rsidP="0021108B">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sz w:val="18"/>
                <w:szCs w:val="18"/>
                <w:u w:val="single"/>
                <w:lang w:val="nl-NL" w:eastAsia="nl-NL"/>
              </w:rPr>
              <w:t>en</w:t>
            </w:r>
            <w:r w:rsidRPr="006A3E40">
              <w:rPr>
                <w:rFonts w:ascii="Arial" w:eastAsia="Times New Roman" w:hAnsi="Arial" w:cs="Arial"/>
                <w:bCs/>
                <w:i/>
                <w:color w:val="FF0000"/>
                <w:sz w:val="18"/>
                <w:szCs w:val="18"/>
                <w:lang w:val="nl-NL" w:eastAsia="nl-NL"/>
              </w:rPr>
              <w:br/>
              <w:t>toont zich bereid en in staat rekening te houden met de basisbehoeften van le</w:t>
            </w:r>
            <w:r w:rsidR="0021108B">
              <w:rPr>
                <w:rFonts w:ascii="Arial" w:eastAsia="Times New Roman" w:hAnsi="Arial" w:cs="Arial"/>
                <w:bCs/>
                <w:i/>
                <w:color w:val="FF0000"/>
                <w:sz w:val="18"/>
                <w:szCs w:val="18"/>
                <w:lang w:val="nl-NL" w:eastAsia="nl-NL"/>
              </w:rPr>
              <w:t>renden</w:t>
            </w:r>
          </w:p>
        </w:tc>
        <w:tc>
          <w:tcPr>
            <w:tcW w:w="2835"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6A3E40" w:rsidRDefault="00B6414B" w:rsidP="003955D8">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i/>
                <w:color w:val="FF0000"/>
                <w:sz w:val="18"/>
                <w:szCs w:val="18"/>
                <w:lang w:val="nl-NL" w:eastAsia="nl-NL"/>
              </w:rPr>
              <w:t>toont zich bereid en in staat  een leer- en leefklimaat te scheppen waarin le</w:t>
            </w:r>
            <w:r w:rsidR="003955D8">
              <w:rPr>
                <w:rFonts w:ascii="Arial" w:eastAsia="Times New Roman" w:hAnsi="Arial" w:cs="Arial"/>
                <w:bCs/>
                <w:i/>
                <w:color w:val="FF0000"/>
                <w:sz w:val="18"/>
                <w:szCs w:val="18"/>
                <w:lang w:val="nl-NL" w:eastAsia="nl-NL"/>
              </w:rPr>
              <w:t>renden</w:t>
            </w:r>
            <w:r w:rsidRPr="006A3E40">
              <w:rPr>
                <w:rFonts w:ascii="Arial" w:eastAsia="Times New Roman" w:hAnsi="Arial" w:cs="Arial"/>
                <w:bCs/>
                <w:i/>
                <w:color w:val="FF0000"/>
                <w:sz w:val="18"/>
                <w:szCs w:val="18"/>
                <w:lang w:val="nl-NL" w:eastAsia="nl-NL"/>
              </w:rPr>
              <w:t xml:space="preserve"> zich veilig, geaccepteerd en gewaardeerd voelen en waarin ze tot optimale leerprestaties kunnen komen en vertrouwen ontwikkelen in eigen kunnen</w:t>
            </w:r>
          </w:p>
        </w:tc>
      </w:tr>
      <w:tr w:rsidR="00B6414B" w:rsidRPr="00D10BE3" w:rsidTr="00B6414B">
        <w:trPr>
          <w:trHeight w:val="3394"/>
        </w:trPr>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lastRenderedPageBreak/>
              <w:t>1.3 Het onderhouden van een juiste gezagsrelatie</w:t>
            </w:r>
          </w:p>
        </w:tc>
        <w:tc>
          <w:tcPr>
            <w:tcW w:w="2552" w:type="dxa"/>
          </w:tcPr>
          <w:p w:rsidR="00B6414B" w:rsidRPr="006A3E40" w:rsidRDefault="00B6414B" w:rsidP="003955D8">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i/>
                <w:color w:val="FF0000"/>
                <w:sz w:val="18"/>
                <w:szCs w:val="18"/>
                <w:lang w:val="nl-NL" w:eastAsia="nl-NL"/>
              </w:rPr>
              <w:t>toont zich bereid en in staat om vanuit de rol van</w:t>
            </w:r>
            <w:r w:rsidR="003955D8">
              <w:rPr>
                <w:rFonts w:ascii="Arial" w:eastAsia="Times New Roman" w:hAnsi="Arial" w:cs="Arial"/>
                <w:bCs/>
                <w:i/>
                <w:color w:val="FF0000"/>
                <w:sz w:val="18"/>
                <w:szCs w:val="18"/>
                <w:lang w:val="nl-NL" w:eastAsia="nl-NL"/>
              </w:rPr>
              <w:t xml:space="preserve"> leraar contact te maken met lerenden</w:t>
            </w:r>
          </w:p>
        </w:tc>
        <w:tc>
          <w:tcPr>
            <w:tcW w:w="311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B6414B" w:rsidRPr="00191C6D" w:rsidRDefault="00B6414B" w:rsidP="00B6414B">
            <w:pPr>
              <w:widowControl/>
              <w:spacing w:after="0" w:line="240" w:lineRule="auto"/>
              <w:rPr>
                <w:rFonts w:ascii="Arial" w:eastAsia="Times New Roman" w:hAnsi="Arial" w:cs="Arial"/>
                <w:bCs/>
                <w:i/>
                <w:color w:val="FF0000"/>
                <w:sz w:val="18"/>
                <w:szCs w:val="18"/>
                <w:lang w:val="nl-NL" w:eastAsia="nl-NL"/>
              </w:rPr>
            </w:pPr>
            <w:r w:rsidRPr="00191C6D">
              <w:rPr>
                <w:rFonts w:ascii="Arial" w:eastAsia="Times New Roman" w:hAnsi="Arial" w:cs="Arial"/>
                <w:bCs/>
                <w:i/>
                <w:color w:val="FF0000"/>
                <w:sz w:val="18"/>
                <w:szCs w:val="18"/>
                <w:lang w:val="nl-NL" w:eastAsia="nl-NL"/>
              </w:rPr>
              <w:t>toont zich bereid en in staat de rol van leraar op zich te nemen</w:t>
            </w:r>
            <w:r w:rsidR="00191C6D" w:rsidRPr="00191C6D">
              <w:rPr>
                <w:rFonts w:ascii="Arial" w:eastAsia="Times New Roman" w:hAnsi="Arial" w:cs="Arial"/>
                <w:bCs/>
                <w:i/>
                <w:color w:val="FF0000"/>
                <w:sz w:val="18"/>
                <w:szCs w:val="18"/>
                <w:lang w:val="nl-NL" w:eastAsia="nl-NL"/>
              </w:rPr>
              <w:t xml:space="preserve"> en als leraar op te treden in e</w:t>
            </w:r>
            <w:r w:rsidR="003955D8" w:rsidRPr="00191C6D">
              <w:rPr>
                <w:rFonts w:ascii="Arial" w:eastAsia="Times New Roman" w:hAnsi="Arial" w:cs="Arial"/>
                <w:bCs/>
                <w:i/>
                <w:color w:val="FF0000"/>
                <w:sz w:val="18"/>
                <w:szCs w:val="18"/>
                <w:lang w:val="nl-NL" w:eastAsia="nl-NL"/>
              </w:rPr>
              <w:t xml:space="preserve">n buiten </w:t>
            </w:r>
            <w:r w:rsidR="00191C6D" w:rsidRPr="00191C6D">
              <w:rPr>
                <w:rFonts w:ascii="Arial" w:eastAsia="Times New Roman" w:hAnsi="Arial" w:cs="Arial"/>
                <w:bCs/>
                <w:i/>
                <w:color w:val="FF0000"/>
                <w:sz w:val="18"/>
                <w:szCs w:val="18"/>
                <w:lang w:val="nl-NL" w:eastAsia="nl-NL"/>
              </w:rPr>
              <w:t>de les</w:t>
            </w:r>
          </w:p>
          <w:p w:rsidR="00811088" w:rsidRDefault="00811088" w:rsidP="00B6414B">
            <w:pPr>
              <w:widowControl/>
              <w:spacing w:after="0" w:line="240" w:lineRule="auto"/>
              <w:rPr>
                <w:rFonts w:ascii="Arial" w:eastAsia="Times New Roman" w:hAnsi="Arial" w:cs="Arial"/>
                <w:bCs/>
                <w:sz w:val="18"/>
                <w:szCs w:val="18"/>
                <w:lang w:val="nl-NL" w:eastAsia="nl-NL"/>
              </w:rPr>
            </w:pPr>
          </w:p>
          <w:p w:rsidR="00811088" w:rsidRDefault="00811088"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zich</w:t>
            </w:r>
            <w:r w:rsidR="00191C6D">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t xml:space="preserve">bereid en in staat de lessen ordelijk te laten verlopen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3261"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kan in contact met </w:t>
            </w:r>
            <w:r w:rsidRPr="006A3E40">
              <w:rPr>
                <w:rFonts w:ascii="Arial" w:eastAsia="Times New Roman" w:hAnsi="Arial" w:cs="Arial"/>
                <w:bCs/>
                <w:sz w:val="18"/>
                <w:szCs w:val="18"/>
                <w:lang w:val="nl-NL" w:eastAsia="nl-NL"/>
              </w:rPr>
              <w:t>le</w:t>
            </w:r>
            <w:r w:rsidR="00191C6D">
              <w:rPr>
                <w:rFonts w:ascii="Arial" w:eastAsia="Times New Roman" w:hAnsi="Arial" w:cs="Arial"/>
                <w:bCs/>
                <w:sz w:val="18"/>
                <w:szCs w:val="18"/>
                <w:lang w:val="nl-NL" w:eastAsia="nl-NL"/>
              </w:rPr>
              <w:t xml:space="preserve">renden </w:t>
            </w:r>
            <w:r w:rsidRPr="006A3E40">
              <w:rPr>
                <w:rFonts w:ascii="Arial" w:hAnsi="Arial" w:cs="Arial"/>
                <w:sz w:val="18"/>
                <w:szCs w:val="18"/>
                <w:lang w:val="nl-NL"/>
              </w:rPr>
              <w:t xml:space="preserve"> </w:t>
            </w:r>
            <w:r w:rsidRPr="006A3E40">
              <w:rPr>
                <w:rFonts w:ascii="Arial" w:eastAsia="Times New Roman" w:hAnsi="Arial" w:cs="Arial"/>
                <w:bCs/>
                <w:sz w:val="18"/>
                <w:szCs w:val="18"/>
                <w:lang w:val="nl-NL" w:eastAsia="nl-NL"/>
              </w:rPr>
              <w:t>een goede balans</w:t>
            </w:r>
            <w:r w:rsidRPr="00A0249A">
              <w:rPr>
                <w:rFonts w:ascii="Arial" w:eastAsia="Times New Roman" w:hAnsi="Arial" w:cs="Arial"/>
                <w:bCs/>
                <w:sz w:val="18"/>
                <w:szCs w:val="18"/>
                <w:lang w:val="nl-NL" w:eastAsia="nl-NL"/>
              </w:rPr>
              <w:t xml:space="preserve"> aanbrengen tussen betrokkenheid en afstand en tussen sturen, begeleiden en ruimte geven</w:t>
            </w:r>
          </w:p>
          <w:p w:rsidR="00B6414B" w:rsidRDefault="00B6414B" w:rsidP="00B6414B">
            <w:pPr>
              <w:widowControl/>
              <w:spacing w:after="0" w:line="240" w:lineRule="auto"/>
              <w:rPr>
                <w:rFonts w:ascii="Arial" w:eastAsia="Times New Roman" w:hAnsi="Arial" w:cs="Arial"/>
                <w:bCs/>
                <w:sz w:val="18"/>
                <w:szCs w:val="18"/>
                <w:lang w:val="nl-NL" w:eastAsia="nl-NL"/>
              </w:rPr>
            </w:pPr>
          </w:p>
          <w:p w:rsidR="00811088" w:rsidRPr="00A0249A" w:rsidRDefault="00811088" w:rsidP="00B6414B">
            <w:pPr>
              <w:widowControl/>
              <w:spacing w:after="0" w:line="240" w:lineRule="auto"/>
              <w:rPr>
                <w:rFonts w:ascii="Arial" w:eastAsia="Times New Roman" w:hAnsi="Arial" w:cs="Arial"/>
                <w:bCs/>
                <w:sz w:val="18"/>
                <w:szCs w:val="18"/>
                <w:lang w:val="nl-NL" w:eastAsia="nl-NL"/>
              </w:rPr>
            </w:pPr>
          </w:p>
          <w:p w:rsidR="00191C6D" w:rsidRPr="00191C6D" w:rsidRDefault="00191C6D" w:rsidP="00B6414B">
            <w:pPr>
              <w:widowControl/>
              <w:spacing w:after="0" w:line="240" w:lineRule="auto"/>
              <w:rPr>
                <w:rFonts w:ascii="Arial" w:eastAsia="Times New Roman" w:hAnsi="Arial" w:cs="Arial"/>
                <w:bCs/>
                <w:sz w:val="18"/>
                <w:szCs w:val="18"/>
                <w:u w:val="single"/>
                <w:lang w:val="nl-NL" w:eastAsia="nl-NL"/>
              </w:rPr>
            </w:pPr>
            <w:r w:rsidRPr="00191C6D">
              <w:rPr>
                <w:rFonts w:ascii="Arial" w:eastAsia="Times New Roman" w:hAnsi="Arial" w:cs="Arial"/>
                <w:bCs/>
                <w:sz w:val="18"/>
                <w:szCs w:val="18"/>
                <w:u w:val="single"/>
                <w:lang w:val="nl-NL" w:eastAsia="nl-NL"/>
              </w:rPr>
              <w:t xml:space="preserve">en </w:t>
            </w:r>
          </w:p>
          <w:p w:rsidR="00B6414B" w:rsidRPr="00A0249A" w:rsidRDefault="00B6414B" w:rsidP="00191C6D">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i/>
                <w:color w:val="FF0000"/>
                <w:sz w:val="18"/>
                <w:szCs w:val="18"/>
                <w:lang w:val="nl-NL" w:eastAsia="nl-NL"/>
              </w:rPr>
              <w:t>toont zich</w:t>
            </w:r>
            <w:r w:rsidR="00191C6D">
              <w:rPr>
                <w:rFonts w:ascii="Arial" w:eastAsia="Times New Roman" w:hAnsi="Arial" w:cs="Arial"/>
                <w:bCs/>
                <w:i/>
                <w:color w:val="FF0000"/>
                <w:sz w:val="18"/>
                <w:szCs w:val="18"/>
                <w:lang w:val="nl-NL" w:eastAsia="nl-NL"/>
              </w:rPr>
              <w:t xml:space="preserve"> </w:t>
            </w:r>
            <w:r w:rsidRPr="006A3E40">
              <w:rPr>
                <w:rFonts w:ascii="Arial" w:eastAsia="Times New Roman" w:hAnsi="Arial" w:cs="Arial"/>
                <w:bCs/>
                <w:i/>
                <w:color w:val="FF0000"/>
                <w:sz w:val="18"/>
                <w:szCs w:val="18"/>
                <w:lang w:val="nl-NL" w:eastAsia="nl-NL"/>
              </w:rPr>
              <w:t xml:space="preserve">bereid en in staat de lessen ordelijk te laten verlopen  </w:t>
            </w:r>
          </w:p>
        </w:tc>
        <w:tc>
          <w:tcPr>
            <w:tcW w:w="2835"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6A3E40"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toont zich bereid en in staat een goede gezagsrelatie met zijn of haar </w:t>
            </w:r>
            <w:r w:rsidR="0021108B">
              <w:rPr>
                <w:rFonts w:ascii="Arial" w:eastAsia="Times New Roman" w:hAnsi="Arial" w:cs="Arial"/>
                <w:bCs/>
                <w:sz w:val="18"/>
                <w:szCs w:val="18"/>
                <w:lang w:val="nl-NL" w:eastAsia="nl-NL"/>
              </w:rPr>
              <w:t>lerenden</w:t>
            </w:r>
            <w:r w:rsidRPr="006A3E40">
              <w:rPr>
                <w:rFonts w:ascii="Arial" w:eastAsia="Times New Roman" w:hAnsi="Arial" w:cs="Arial"/>
                <w:bCs/>
                <w:sz w:val="18"/>
                <w:szCs w:val="18"/>
                <w:lang w:val="nl-NL" w:eastAsia="nl-NL"/>
              </w:rPr>
              <w:t xml:space="preserve"> te onderhouden waarin sprake is van wederzijdse acceptatie </w:t>
            </w:r>
          </w:p>
          <w:p w:rsidR="00B6414B" w:rsidRPr="006A3E40" w:rsidRDefault="00B6414B" w:rsidP="00B6414B">
            <w:pPr>
              <w:widowControl/>
              <w:spacing w:after="0" w:line="240" w:lineRule="auto"/>
              <w:rPr>
                <w:rFonts w:ascii="Arial" w:eastAsia="Times New Roman" w:hAnsi="Arial" w:cs="Arial"/>
                <w:bCs/>
                <w:sz w:val="18"/>
                <w:szCs w:val="18"/>
                <w:lang w:val="nl-NL" w:eastAsia="nl-NL"/>
              </w:rPr>
            </w:pPr>
          </w:p>
          <w:p w:rsidR="00B6414B" w:rsidRPr="006A3E40" w:rsidRDefault="00B6414B" w:rsidP="00B6414B">
            <w:pPr>
              <w:widowControl/>
              <w:spacing w:after="0" w:line="240" w:lineRule="auto"/>
              <w:rPr>
                <w:rFonts w:ascii="Arial" w:eastAsia="Times New Roman" w:hAnsi="Arial" w:cs="Arial"/>
                <w:bCs/>
                <w:sz w:val="18"/>
                <w:szCs w:val="18"/>
                <w:u w:val="single"/>
                <w:lang w:val="nl-NL" w:eastAsia="nl-NL"/>
              </w:rPr>
            </w:pPr>
            <w:r w:rsidRPr="006A3E40">
              <w:rPr>
                <w:rFonts w:ascii="Arial" w:eastAsia="Times New Roman" w:hAnsi="Arial" w:cs="Arial"/>
                <w:bCs/>
                <w:sz w:val="18"/>
                <w:szCs w:val="18"/>
                <w:u w:val="single"/>
                <w:lang w:val="nl-NL" w:eastAsia="nl-NL"/>
              </w:rPr>
              <w:t>en</w:t>
            </w:r>
          </w:p>
          <w:p w:rsidR="00B6414B" w:rsidRPr="006A3E40" w:rsidRDefault="00B6414B" w:rsidP="00B6414B">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sz w:val="18"/>
                <w:szCs w:val="18"/>
                <w:lang w:val="nl-NL" w:eastAsia="nl-NL"/>
              </w:rPr>
              <w:t>kan in zijn/haar leiderschapsstijl rekening houden met le</w:t>
            </w:r>
            <w:r w:rsidR="0021108B">
              <w:rPr>
                <w:rFonts w:ascii="Arial" w:eastAsia="Times New Roman" w:hAnsi="Arial" w:cs="Arial"/>
                <w:bCs/>
                <w:sz w:val="18"/>
                <w:szCs w:val="18"/>
                <w:lang w:val="nl-NL" w:eastAsia="nl-NL"/>
              </w:rPr>
              <w:t>renden</w:t>
            </w:r>
            <w:r w:rsidRPr="006A3E40">
              <w:rPr>
                <w:rFonts w:ascii="Arial" w:eastAsia="Times New Roman" w:hAnsi="Arial" w:cs="Arial"/>
                <w:bCs/>
                <w:sz w:val="18"/>
                <w:szCs w:val="18"/>
                <w:lang w:val="nl-NL" w:eastAsia="nl-NL"/>
              </w:rPr>
              <w:t>,  groep en situatie</w:t>
            </w:r>
          </w:p>
          <w:p w:rsidR="00B6414B" w:rsidRPr="006A3E40" w:rsidRDefault="00B6414B" w:rsidP="00B6414B">
            <w:pPr>
              <w:widowControl/>
              <w:spacing w:after="0" w:line="240" w:lineRule="auto"/>
              <w:rPr>
                <w:rFonts w:ascii="Arial" w:eastAsia="Times New Roman" w:hAnsi="Arial" w:cs="Arial"/>
                <w:bCs/>
                <w:sz w:val="18"/>
                <w:szCs w:val="18"/>
                <w:lang w:val="nl-NL" w:eastAsia="nl-NL"/>
              </w:rPr>
            </w:pPr>
          </w:p>
          <w:p w:rsidR="00B6414B" w:rsidRPr="006A3E40" w:rsidRDefault="00B6414B" w:rsidP="00191C6D">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i/>
                <w:color w:val="FF0000"/>
                <w:sz w:val="18"/>
                <w:szCs w:val="18"/>
                <w:lang w:val="nl-NL" w:eastAsia="nl-NL"/>
              </w:rPr>
              <w:t>is in staat het eigen gedrag en dat van de le</w:t>
            </w:r>
            <w:r w:rsidR="00191C6D">
              <w:rPr>
                <w:rFonts w:ascii="Arial" w:eastAsia="Times New Roman" w:hAnsi="Arial" w:cs="Arial"/>
                <w:bCs/>
                <w:i/>
                <w:color w:val="FF0000"/>
                <w:sz w:val="18"/>
                <w:szCs w:val="18"/>
                <w:lang w:val="nl-NL" w:eastAsia="nl-NL"/>
              </w:rPr>
              <w:t>renden</w:t>
            </w:r>
            <w:r w:rsidRPr="006A3E40">
              <w:rPr>
                <w:rFonts w:ascii="Arial" w:eastAsia="Times New Roman" w:hAnsi="Arial" w:cs="Arial"/>
                <w:bCs/>
                <w:i/>
                <w:color w:val="FF0000"/>
                <w:sz w:val="18"/>
                <w:szCs w:val="18"/>
                <w:lang w:val="nl-NL" w:eastAsia="nl-NL"/>
              </w:rPr>
              <w:t xml:space="preserve"> ter discussie te stellen </w:t>
            </w:r>
          </w:p>
        </w:tc>
      </w:tr>
      <w:tr w:rsidR="00B6414B" w:rsidRPr="00D10BE3" w:rsidTr="00B6414B">
        <w:trPr>
          <w:trHeight w:val="1020"/>
        </w:trPr>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1.4 Het effectief overbrengen van informatie</w:t>
            </w:r>
          </w:p>
        </w:tc>
        <w:tc>
          <w:tcPr>
            <w:tcW w:w="2552"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laat in eigen optreden durf en enthousiasme zien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191C6D" w:rsidRDefault="00B6414B" w:rsidP="00B6414B">
            <w:pPr>
              <w:widowControl/>
              <w:spacing w:after="0" w:line="240" w:lineRule="auto"/>
              <w:rPr>
                <w:rFonts w:ascii="Arial" w:eastAsia="Times New Roman" w:hAnsi="Arial" w:cs="Arial"/>
                <w:bCs/>
                <w:sz w:val="18"/>
                <w:szCs w:val="18"/>
                <w:lang w:val="nl-NL" w:eastAsia="nl-NL"/>
              </w:rPr>
            </w:pPr>
            <w:r w:rsidRPr="00191C6D">
              <w:rPr>
                <w:rFonts w:ascii="Arial" w:eastAsia="Times New Roman" w:hAnsi="Arial" w:cs="Arial"/>
                <w:bCs/>
                <w:sz w:val="18"/>
                <w:szCs w:val="18"/>
                <w:lang w:val="nl-NL" w:eastAsia="nl-NL"/>
              </w:rPr>
              <w:t xml:space="preserve">vertoont </w:t>
            </w:r>
            <w:r w:rsidR="00191C6D">
              <w:rPr>
                <w:rFonts w:ascii="Arial" w:eastAsia="Times New Roman" w:hAnsi="Arial" w:cs="Arial"/>
                <w:bCs/>
                <w:sz w:val="18"/>
                <w:szCs w:val="18"/>
                <w:lang w:val="nl-NL" w:eastAsia="nl-NL"/>
              </w:rPr>
              <w:t xml:space="preserve">in de basis </w:t>
            </w:r>
            <w:r w:rsidRPr="00191C6D">
              <w:rPr>
                <w:rFonts w:ascii="Arial" w:eastAsia="Times New Roman" w:hAnsi="Arial" w:cs="Arial"/>
                <w:bCs/>
                <w:sz w:val="18"/>
                <w:szCs w:val="18"/>
                <w:lang w:val="nl-NL" w:eastAsia="nl-NL"/>
              </w:rPr>
              <w:t>voldoende expressief spreekgedrag, zowel verbaal als non-verbaal (o.a. stemvolume, articulatie, intonatie, oogcontact, gezichtsexpressie)</w:t>
            </w:r>
          </w:p>
        </w:tc>
        <w:tc>
          <w:tcPr>
            <w:tcW w:w="3118" w:type="dxa"/>
          </w:tcPr>
          <w:p w:rsidR="00191C6D" w:rsidRPr="00191C6D" w:rsidRDefault="00191C6D" w:rsidP="00191C6D">
            <w:pPr>
              <w:widowControl/>
              <w:spacing w:after="0" w:line="240" w:lineRule="auto"/>
              <w:rPr>
                <w:rFonts w:ascii="Arial" w:eastAsia="Times New Roman" w:hAnsi="Arial" w:cs="Arial"/>
                <w:bCs/>
                <w:i/>
                <w:color w:val="FF0000"/>
                <w:sz w:val="18"/>
                <w:szCs w:val="18"/>
                <w:lang w:val="nl-NL" w:eastAsia="nl-NL"/>
              </w:rPr>
            </w:pPr>
            <w:r w:rsidRPr="00191C6D">
              <w:rPr>
                <w:rFonts w:ascii="Arial" w:eastAsia="Times New Roman" w:hAnsi="Arial" w:cs="Arial"/>
                <w:bCs/>
                <w:i/>
                <w:color w:val="FF0000"/>
                <w:sz w:val="18"/>
                <w:szCs w:val="18"/>
                <w:lang w:val="nl-NL" w:eastAsia="nl-NL"/>
              </w:rPr>
              <w:t>vertoont voldoende expressief spreekgedrag, zowel verbaal als non-verbaal (o.a. stemvolume, articulatie, intonatie, oogcontact, gezichtsexpressie)</w:t>
            </w:r>
          </w:p>
        </w:tc>
        <w:tc>
          <w:tcPr>
            <w:tcW w:w="3261"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2835" w:type="dxa"/>
          </w:tcPr>
          <w:p w:rsidR="00B6414B" w:rsidRPr="006A3E40" w:rsidRDefault="00B6414B" w:rsidP="00B6414B">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is in staat om gefundeerd een mening te verwoorden en voor zichzelf op te komen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r>
    </w:tbl>
    <w:p w:rsidR="00B6414B" w:rsidRPr="008A22A3" w:rsidRDefault="00B6414B" w:rsidP="00B6414B">
      <w:pPr>
        <w:widowControl/>
        <w:spacing w:after="0" w:line="240" w:lineRule="auto"/>
        <w:rPr>
          <w:rFonts w:ascii="Arial" w:eastAsia="Times New Roman" w:hAnsi="Arial" w:cs="Arial"/>
          <w:b/>
          <w:bCs/>
          <w:sz w:val="20"/>
          <w:szCs w:val="20"/>
          <w:lang w:val="nl-NL" w:eastAsia="nl-NL"/>
        </w:rPr>
      </w:pPr>
    </w:p>
    <w:p w:rsidR="00B6414B" w:rsidRPr="008A22A3" w:rsidRDefault="00B6414B" w:rsidP="00B6414B">
      <w:pPr>
        <w:widowControl/>
        <w:spacing w:after="0" w:line="240" w:lineRule="auto"/>
        <w:rPr>
          <w:rFonts w:ascii="Arial" w:eastAsia="Times New Roman" w:hAnsi="Arial" w:cs="Arial"/>
          <w:b/>
          <w:bCs/>
          <w:sz w:val="20"/>
          <w:szCs w:val="20"/>
          <w:lang w:val="nl-NL" w:eastAsia="nl-NL"/>
        </w:rPr>
      </w:pPr>
      <w:r w:rsidRPr="008A22A3">
        <w:rPr>
          <w:rFonts w:ascii="Arial" w:eastAsia="Times New Roman" w:hAnsi="Arial" w:cs="Arial"/>
          <w:b/>
          <w:bCs/>
          <w:sz w:val="20"/>
          <w:szCs w:val="20"/>
          <w:lang w:val="nl-NL" w:eastAsia="nl-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tblCellMar>
        <w:tblLook w:val="00A0" w:firstRow="1" w:lastRow="0" w:firstColumn="1" w:lastColumn="0" w:noHBand="0" w:noVBand="0"/>
      </w:tblPr>
      <w:tblGrid>
        <w:gridCol w:w="2376"/>
        <w:gridCol w:w="2552"/>
        <w:gridCol w:w="3118"/>
        <w:gridCol w:w="3119"/>
        <w:gridCol w:w="3055"/>
      </w:tblGrid>
      <w:tr w:rsidR="00B6414B" w:rsidRPr="008A22A3" w:rsidTr="00B6414B">
        <w:trPr>
          <w:tblHeader/>
        </w:trPr>
        <w:tc>
          <w:tcPr>
            <w:tcW w:w="2376" w:type="dxa"/>
          </w:tcPr>
          <w:p w:rsidR="00B6414B" w:rsidRPr="008A22A3" w:rsidRDefault="00B6414B" w:rsidP="00B6414B">
            <w:pPr>
              <w:widowControl/>
              <w:spacing w:after="0" w:line="240" w:lineRule="auto"/>
              <w:rPr>
                <w:rFonts w:ascii="Arial" w:eastAsia="Times New Roman" w:hAnsi="Arial" w:cs="Arial"/>
                <w:bCs/>
                <w:sz w:val="18"/>
                <w:szCs w:val="18"/>
                <w:lang w:val="nl-NL" w:eastAsia="nl-NL"/>
              </w:rPr>
            </w:pPr>
            <w:r w:rsidRPr="008A22A3">
              <w:rPr>
                <w:rFonts w:ascii="Arial" w:eastAsia="Times New Roman" w:hAnsi="Arial" w:cs="Arial"/>
                <w:b/>
                <w:bCs/>
                <w:sz w:val="18"/>
                <w:szCs w:val="18"/>
                <w:lang w:val="nl-NL" w:eastAsia="nl-NL"/>
              </w:rPr>
              <w:lastRenderedPageBreak/>
              <w:t>Competentie 2: Pedagogische competentie</w:t>
            </w:r>
          </w:p>
        </w:tc>
        <w:tc>
          <w:tcPr>
            <w:tcW w:w="2552" w:type="dxa"/>
            <w:vAlign w:val="center"/>
          </w:tcPr>
          <w:p w:rsidR="00B6414B" w:rsidRPr="008A22A3" w:rsidRDefault="00B6414B" w:rsidP="00B6414B">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WPL1</w:t>
            </w:r>
          </w:p>
        </w:tc>
        <w:tc>
          <w:tcPr>
            <w:tcW w:w="3118" w:type="dxa"/>
            <w:vAlign w:val="center"/>
          </w:tcPr>
          <w:p w:rsidR="00B6414B" w:rsidRPr="008A22A3" w:rsidRDefault="00B6414B" w:rsidP="00B6414B">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WPL2a</w:t>
            </w:r>
          </w:p>
        </w:tc>
        <w:tc>
          <w:tcPr>
            <w:tcW w:w="3119" w:type="dxa"/>
            <w:vAlign w:val="center"/>
          </w:tcPr>
          <w:p w:rsidR="00B6414B" w:rsidRPr="008A22A3" w:rsidRDefault="00B6414B" w:rsidP="00B6414B">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WPL2b</w:t>
            </w:r>
          </w:p>
        </w:tc>
        <w:tc>
          <w:tcPr>
            <w:tcW w:w="3055" w:type="dxa"/>
            <w:vAlign w:val="center"/>
          </w:tcPr>
          <w:p w:rsidR="00B6414B" w:rsidRPr="008A22A3" w:rsidRDefault="00B6414B" w:rsidP="00B6414B">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WPL3</w:t>
            </w:r>
          </w:p>
        </w:tc>
      </w:tr>
      <w:tr w:rsidR="00B6414B" w:rsidRPr="00D10BE3" w:rsidTr="00B6414B">
        <w:tc>
          <w:tcPr>
            <w:tcW w:w="2376" w:type="dxa"/>
          </w:tcPr>
          <w:p w:rsidR="00B6414B" w:rsidRPr="00A0249A" w:rsidRDefault="00B6414B" w:rsidP="0081108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2.1 Waarden, normen en overtuigingen/opvattingen</w:t>
            </w:r>
          </w:p>
        </w:tc>
        <w:tc>
          <w:tcPr>
            <w:tcW w:w="2552" w:type="dxa"/>
          </w:tcPr>
          <w:p w:rsidR="00B6414B" w:rsidRPr="00CD04D7" w:rsidRDefault="00B6414B" w:rsidP="00B6414B">
            <w:pPr>
              <w:widowControl/>
              <w:spacing w:after="0" w:line="240" w:lineRule="auto"/>
              <w:rPr>
                <w:rFonts w:ascii="Arial" w:eastAsia="MS Mincho" w:hAnsi="Arial" w:cs="Arial"/>
                <w:bCs/>
                <w:i/>
                <w:sz w:val="18"/>
                <w:szCs w:val="18"/>
                <w:lang w:val="nl-NL" w:eastAsia="nl-NL"/>
              </w:rPr>
            </w:pPr>
            <w:r>
              <w:rPr>
                <w:rFonts w:ascii="Arial" w:eastAsia="MS Mincho" w:hAnsi="Arial" w:cs="Arial"/>
                <w:bCs/>
                <w:i/>
                <w:color w:val="FF0000"/>
                <w:sz w:val="18"/>
                <w:szCs w:val="18"/>
                <w:lang w:val="nl-NL" w:eastAsia="nl-NL"/>
              </w:rPr>
              <w:t>handelt en communiceert</w:t>
            </w:r>
            <w:r w:rsidRPr="00CD04D7">
              <w:rPr>
                <w:rFonts w:ascii="Arial" w:eastAsia="MS Mincho" w:hAnsi="Arial" w:cs="Arial"/>
                <w:bCs/>
                <w:i/>
                <w:color w:val="FF0000"/>
                <w:sz w:val="18"/>
                <w:szCs w:val="18"/>
                <w:lang w:val="nl-NL" w:eastAsia="nl-NL"/>
              </w:rPr>
              <w:t xml:space="preserve"> respectvol met anderen vanuit zijn eigen kennis en opvattingen. Hij is bereid zijn uitspraken en handelen van daaruit te verantwoorden. Hij respecteert de opvattingen van anderen</w:t>
            </w:r>
          </w:p>
        </w:tc>
        <w:tc>
          <w:tcPr>
            <w:tcW w:w="3118" w:type="dxa"/>
          </w:tcPr>
          <w:p w:rsidR="00B6414B" w:rsidRPr="00A0249A" w:rsidRDefault="00B6414B" w:rsidP="00B6414B">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en</w:t>
            </w:r>
          </w:p>
          <w:p w:rsidR="00B6414B" w:rsidRPr="00A0249A" w:rsidRDefault="00B6414B" w:rsidP="00B6414B">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onderzoekt binnen de school geldende normen en waarden en handelt daar naar.</w:t>
            </w:r>
          </w:p>
          <w:p w:rsidR="00B6414B" w:rsidRPr="00A0249A" w:rsidRDefault="00B6414B" w:rsidP="00B6414B">
            <w:pPr>
              <w:widowControl/>
              <w:spacing w:after="0" w:line="240" w:lineRule="auto"/>
              <w:rPr>
                <w:rFonts w:ascii="Arial" w:eastAsia="MS Mincho" w:hAnsi="Arial" w:cs="Arial"/>
                <w:bCs/>
                <w:sz w:val="18"/>
                <w:szCs w:val="18"/>
                <w:lang w:val="nl-NL" w:eastAsia="nl-NL"/>
              </w:rPr>
            </w:pPr>
          </w:p>
        </w:tc>
        <w:tc>
          <w:tcPr>
            <w:tcW w:w="3119" w:type="dxa"/>
          </w:tcPr>
          <w:p w:rsidR="00B6414B" w:rsidRPr="00A0249A" w:rsidRDefault="00B6414B" w:rsidP="00B6414B">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 xml:space="preserve">en </w:t>
            </w:r>
          </w:p>
          <w:p w:rsidR="00B6414B" w:rsidRPr="00A0249A" w:rsidRDefault="00B6414B" w:rsidP="00B6414B">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 xml:space="preserve">hanteert </w:t>
            </w:r>
            <w:r w:rsidRPr="00A0249A">
              <w:rPr>
                <w:rFonts w:ascii="Arial" w:eastAsia="MS Mincho" w:hAnsi="Arial" w:cs="Arial"/>
                <w:bCs/>
                <w:sz w:val="18"/>
                <w:szCs w:val="18"/>
                <w:lang w:val="nl-NL" w:eastAsia="nl-NL"/>
              </w:rPr>
              <w:t>kennis</w:t>
            </w:r>
            <w:r>
              <w:rPr>
                <w:rFonts w:ascii="Arial" w:eastAsia="MS Mincho" w:hAnsi="Arial" w:cs="Arial"/>
                <w:bCs/>
                <w:sz w:val="18"/>
                <w:szCs w:val="18"/>
                <w:lang w:val="nl-NL" w:eastAsia="nl-NL"/>
              </w:rPr>
              <w:t xml:space="preserve"> en normen</w:t>
            </w:r>
            <w:r w:rsidRPr="00A0249A">
              <w:rPr>
                <w:rFonts w:ascii="Arial" w:eastAsia="MS Mincho" w:hAnsi="Arial" w:cs="Arial"/>
                <w:bCs/>
                <w:sz w:val="18"/>
                <w:szCs w:val="18"/>
                <w:lang w:val="nl-NL" w:eastAsia="nl-NL"/>
              </w:rPr>
              <w:t xml:space="preserve"> van anderen als input voor mogelijke verfijning van zijn eigen kennis en handelen.</w:t>
            </w:r>
          </w:p>
          <w:p w:rsidR="00B6414B" w:rsidRPr="00A0249A" w:rsidRDefault="00B6414B" w:rsidP="00B6414B">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br/>
              <w:t>maakt eigen normen en waarden en die van de le</w:t>
            </w:r>
            <w:r w:rsidR="00191C6D">
              <w:rPr>
                <w:rFonts w:ascii="Arial" w:eastAsia="MS Mincho" w:hAnsi="Arial" w:cs="Arial"/>
                <w:bCs/>
                <w:sz w:val="18"/>
                <w:szCs w:val="18"/>
                <w:lang w:val="nl-NL" w:eastAsia="nl-NL"/>
              </w:rPr>
              <w:t>renden</w:t>
            </w:r>
            <w:r w:rsidRPr="00A0249A">
              <w:rPr>
                <w:rFonts w:ascii="Arial" w:eastAsia="MS Mincho" w:hAnsi="Arial" w:cs="Arial"/>
                <w:bCs/>
                <w:sz w:val="18"/>
                <w:szCs w:val="18"/>
                <w:lang w:val="nl-NL" w:eastAsia="nl-NL"/>
              </w:rPr>
              <w:t xml:space="preserve"> in de groep bespreekbaar</w:t>
            </w:r>
          </w:p>
          <w:p w:rsidR="004F7E40" w:rsidRPr="00CD04D7" w:rsidRDefault="004F7E40" w:rsidP="00B6414B">
            <w:pPr>
              <w:widowControl/>
              <w:spacing w:after="0" w:line="240" w:lineRule="auto"/>
              <w:rPr>
                <w:rFonts w:ascii="Arial" w:eastAsia="MS Mincho" w:hAnsi="Arial" w:cs="Arial"/>
                <w:bCs/>
                <w:i/>
                <w:sz w:val="18"/>
                <w:szCs w:val="18"/>
                <w:lang w:val="nl-NL" w:eastAsia="nl-NL"/>
              </w:rPr>
            </w:pPr>
          </w:p>
        </w:tc>
        <w:tc>
          <w:tcPr>
            <w:tcW w:w="3055" w:type="dxa"/>
          </w:tcPr>
          <w:p w:rsidR="00B6414B" w:rsidRPr="00A0249A" w:rsidRDefault="00B6414B" w:rsidP="00B6414B">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en</w:t>
            </w:r>
          </w:p>
          <w:p w:rsidR="00B6414B" w:rsidRPr="00A0249A" w:rsidRDefault="00B6414B" w:rsidP="00B6414B">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 xml:space="preserve">verantwoordt zijn uitspraken en handelen van daaruit. </w:t>
            </w: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191C6D" w:rsidP="00191C6D">
            <w:pPr>
              <w:widowControl/>
              <w:spacing w:after="0" w:line="240" w:lineRule="auto"/>
              <w:rPr>
                <w:rFonts w:ascii="Arial" w:eastAsia="MS Mincho" w:hAnsi="Arial" w:cs="Arial"/>
                <w:bCs/>
                <w:sz w:val="18"/>
                <w:szCs w:val="18"/>
                <w:lang w:val="nl-NL" w:eastAsia="nl-NL"/>
              </w:rPr>
            </w:pPr>
            <w:r w:rsidRPr="00191C6D">
              <w:rPr>
                <w:rFonts w:ascii="Arial" w:eastAsia="MS Mincho" w:hAnsi="Arial" w:cs="Arial"/>
                <w:bCs/>
                <w:sz w:val="18"/>
                <w:szCs w:val="18"/>
                <w:lang w:val="nl-NL" w:eastAsia="nl-NL"/>
              </w:rPr>
              <w:t>handelt en maakt keuzes gerelateerd aan de maatschappelijke en culturele context.</w:t>
            </w:r>
          </w:p>
        </w:tc>
      </w:tr>
      <w:tr w:rsidR="00B6414B" w:rsidRPr="00D10BE3" w:rsidTr="00B6414B">
        <w:tc>
          <w:tcPr>
            <w:tcW w:w="2376" w:type="dxa"/>
          </w:tcPr>
          <w:p w:rsidR="00B6414B" w:rsidRPr="00A0249A" w:rsidRDefault="00B6414B" w:rsidP="00B6414B">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2.2 Verschillen tussen leerlingen</w:t>
            </w: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tc>
        <w:tc>
          <w:tcPr>
            <w:tcW w:w="2552" w:type="dxa"/>
          </w:tcPr>
          <w:p w:rsidR="00B6414B" w:rsidRPr="00CD04D7" w:rsidRDefault="00B6414B" w:rsidP="00B6414B">
            <w:pPr>
              <w:widowControl/>
              <w:spacing w:after="0" w:line="240" w:lineRule="auto"/>
              <w:rPr>
                <w:rFonts w:ascii="Arial" w:eastAsia="MS Mincho" w:hAnsi="Arial" w:cs="Arial"/>
                <w:bCs/>
                <w:i/>
                <w:color w:val="FF0000"/>
                <w:sz w:val="18"/>
                <w:szCs w:val="18"/>
                <w:lang w:val="nl-NL" w:eastAsia="nl-NL"/>
              </w:rPr>
            </w:pPr>
            <w:r w:rsidRPr="00CD04D7">
              <w:rPr>
                <w:rFonts w:ascii="Arial" w:eastAsia="MS Mincho" w:hAnsi="Arial" w:cs="Arial"/>
                <w:bCs/>
                <w:i/>
                <w:color w:val="FF0000"/>
                <w:sz w:val="18"/>
                <w:szCs w:val="18"/>
                <w:lang w:val="nl-NL" w:eastAsia="nl-NL"/>
              </w:rPr>
              <w:t>ziet verschillen tussen le</w:t>
            </w:r>
            <w:r w:rsidR="00191C6D">
              <w:rPr>
                <w:rFonts w:ascii="Arial" w:eastAsia="MS Mincho" w:hAnsi="Arial" w:cs="Arial"/>
                <w:bCs/>
                <w:i/>
                <w:color w:val="FF0000"/>
                <w:sz w:val="18"/>
                <w:szCs w:val="18"/>
                <w:lang w:val="nl-NL" w:eastAsia="nl-NL"/>
              </w:rPr>
              <w:t>renden</w:t>
            </w:r>
            <w:r w:rsidRPr="00CD04D7">
              <w:rPr>
                <w:rFonts w:ascii="Arial" w:eastAsia="MS Mincho" w:hAnsi="Arial" w:cs="Arial"/>
                <w:bCs/>
                <w:i/>
                <w:color w:val="FF0000"/>
                <w:sz w:val="18"/>
                <w:szCs w:val="18"/>
                <w:lang w:val="nl-NL" w:eastAsia="nl-NL"/>
              </w:rPr>
              <w:t xml:space="preserve"> m.b.t. ordeverstorend gedrag</w:t>
            </w: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tc>
        <w:tc>
          <w:tcPr>
            <w:tcW w:w="3118" w:type="dxa"/>
          </w:tcPr>
          <w:p w:rsidR="00B6414B" w:rsidRPr="00CB7C38" w:rsidRDefault="00B6414B" w:rsidP="00B6414B">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en</w:t>
            </w:r>
          </w:p>
          <w:p w:rsidR="00B6414B" w:rsidRPr="00CB7C38" w:rsidRDefault="00B6414B" w:rsidP="00B6414B">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herkent hoe le</w:t>
            </w:r>
            <w:r w:rsidR="00191C6D" w:rsidRPr="00CB7C38">
              <w:rPr>
                <w:rFonts w:ascii="Arial" w:eastAsia="MS Mincho" w:hAnsi="Arial" w:cs="Arial"/>
                <w:bCs/>
                <w:sz w:val="18"/>
                <w:szCs w:val="18"/>
                <w:lang w:val="nl-NL" w:eastAsia="nl-NL"/>
              </w:rPr>
              <w:t>renden</w:t>
            </w:r>
            <w:r w:rsidRPr="00CB7C38">
              <w:rPr>
                <w:rFonts w:ascii="Arial" w:eastAsia="MS Mincho" w:hAnsi="Arial" w:cs="Arial"/>
                <w:bCs/>
                <w:sz w:val="18"/>
                <w:szCs w:val="18"/>
                <w:lang w:val="nl-NL" w:eastAsia="nl-NL"/>
              </w:rPr>
              <w:t xml:space="preserve"> hun basisbehoeften verschillend kenbaar maken en bewaken</w:t>
            </w:r>
          </w:p>
          <w:p w:rsidR="00B6414B" w:rsidRPr="00CB7C38" w:rsidRDefault="00B6414B" w:rsidP="00B6414B">
            <w:pPr>
              <w:widowControl/>
              <w:spacing w:after="0" w:line="240" w:lineRule="auto"/>
              <w:rPr>
                <w:rFonts w:ascii="Arial" w:eastAsia="MS Mincho" w:hAnsi="Arial" w:cs="Arial"/>
                <w:bCs/>
                <w:sz w:val="18"/>
                <w:szCs w:val="18"/>
                <w:lang w:val="nl-NL" w:eastAsia="nl-NL"/>
              </w:rPr>
            </w:pPr>
          </w:p>
          <w:p w:rsidR="00B6414B" w:rsidRPr="00CB7C38" w:rsidRDefault="00B6414B" w:rsidP="00CB7C3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i/>
                <w:color w:val="FF0000"/>
                <w:sz w:val="18"/>
                <w:szCs w:val="18"/>
                <w:lang w:val="nl-NL" w:eastAsia="nl-NL"/>
              </w:rPr>
              <w:t xml:space="preserve">herkent en verwoordt groepsprocessen en gedrag in de klas </w:t>
            </w:r>
          </w:p>
        </w:tc>
        <w:tc>
          <w:tcPr>
            <w:tcW w:w="3119" w:type="dxa"/>
          </w:tcPr>
          <w:p w:rsidR="00B6414B" w:rsidRPr="00CB7C38" w:rsidRDefault="00B6414B" w:rsidP="00B6414B">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en</w:t>
            </w:r>
          </w:p>
          <w:p w:rsidR="00B6414B" w:rsidRPr="00CB7C38" w:rsidRDefault="00B6414B" w:rsidP="00B6414B">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vertoont adequaat stopgedrag, daarbij rekening houdend met verschillen tussen le</w:t>
            </w:r>
            <w:r w:rsidR="00191C6D" w:rsidRPr="00CB7C38">
              <w:rPr>
                <w:rFonts w:ascii="Arial" w:eastAsia="MS Mincho" w:hAnsi="Arial" w:cs="Arial"/>
                <w:bCs/>
                <w:sz w:val="18"/>
                <w:szCs w:val="18"/>
                <w:lang w:val="nl-NL" w:eastAsia="nl-NL"/>
              </w:rPr>
              <w:t>renden</w:t>
            </w:r>
          </w:p>
          <w:p w:rsidR="00B6414B" w:rsidRPr="00CB7C38" w:rsidRDefault="00B6414B" w:rsidP="00B6414B">
            <w:pPr>
              <w:widowControl/>
              <w:spacing w:after="0" w:line="240" w:lineRule="auto"/>
              <w:rPr>
                <w:rFonts w:ascii="Arial" w:eastAsia="MS Mincho" w:hAnsi="Arial" w:cs="Arial"/>
                <w:bCs/>
                <w:sz w:val="18"/>
                <w:szCs w:val="18"/>
                <w:lang w:val="nl-NL" w:eastAsia="nl-NL"/>
              </w:rPr>
            </w:pPr>
          </w:p>
          <w:p w:rsidR="00CB7C38" w:rsidRPr="00CB7C38" w:rsidRDefault="00CB7C38" w:rsidP="00CB7C38">
            <w:pPr>
              <w:widowControl/>
              <w:spacing w:after="0" w:line="240" w:lineRule="auto"/>
              <w:rPr>
                <w:rFonts w:ascii="Arial" w:eastAsia="MS Mincho" w:hAnsi="Arial" w:cs="Arial"/>
                <w:bCs/>
                <w:i/>
                <w:color w:val="FF0000"/>
                <w:sz w:val="18"/>
                <w:szCs w:val="18"/>
                <w:lang w:val="nl-NL" w:eastAsia="nl-NL"/>
              </w:rPr>
            </w:pPr>
            <w:r>
              <w:rPr>
                <w:rFonts w:ascii="Arial" w:eastAsia="MS Mincho" w:hAnsi="Arial" w:cs="Arial"/>
                <w:bCs/>
                <w:i/>
                <w:color w:val="FF0000"/>
                <w:sz w:val="18"/>
                <w:szCs w:val="18"/>
                <w:lang w:val="nl-NL" w:eastAsia="nl-NL"/>
              </w:rPr>
              <w:t>e</w:t>
            </w:r>
            <w:r w:rsidRPr="00CB7C38">
              <w:rPr>
                <w:rFonts w:ascii="Arial" w:eastAsia="MS Mincho" w:hAnsi="Arial" w:cs="Arial"/>
                <w:bCs/>
                <w:i/>
                <w:color w:val="FF0000"/>
                <w:sz w:val="18"/>
                <w:szCs w:val="18"/>
                <w:lang w:val="nl-NL" w:eastAsia="nl-NL"/>
              </w:rPr>
              <w:t>n</w:t>
            </w:r>
            <w:r w:rsidRPr="00CB7C38">
              <w:rPr>
                <w:rFonts w:ascii="Arial" w:eastAsia="MS Mincho" w:hAnsi="Arial" w:cs="Arial"/>
                <w:bCs/>
                <w:i/>
                <w:color w:val="FF0000"/>
                <w:sz w:val="18"/>
                <w:szCs w:val="18"/>
                <w:lang w:val="nl-NL" w:eastAsia="nl-NL"/>
              </w:rPr>
              <w:br/>
              <w:t>en handelt en reflecteert er naar</w:t>
            </w:r>
          </w:p>
          <w:p w:rsidR="00CB7C38" w:rsidRPr="00CB7C38" w:rsidRDefault="00CB7C38" w:rsidP="00B6414B">
            <w:pPr>
              <w:widowControl/>
              <w:spacing w:after="0" w:line="240" w:lineRule="auto"/>
              <w:rPr>
                <w:rFonts w:ascii="Arial" w:eastAsia="MS Mincho" w:hAnsi="Arial" w:cs="Arial"/>
                <w:bCs/>
                <w:sz w:val="18"/>
                <w:szCs w:val="18"/>
                <w:lang w:val="nl-NL" w:eastAsia="nl-NL"/>
              </w:rPr>
            </w:pPr>
          </w:p>
          <w:p w:rsidR="00B6414B" w:rsidRPr="00CB7C38" w:rsidRDefault="00B6414B" w:rsidP="00B6414B">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 xml:space="preserve">voelt zich verantwoordelijk voor het welbevinden van leerlingen/ </w:t>
            </w:r>
            <w:r w:rsidRPr="00CB7C38">
              <w:rPr>
                <w:rFonts w:ascii="Arial" w:hAnsi="Arial" w:cs="Arial"/>
                <w:sz w:val="20"/>
                <w:szCs w:val="20"/>
                <w:lang w:val="nl-NL"/>
              </w:rPr>
              <w:t>mbo-studenten</w:t>
            </w:r>
            <w:r w:rsidR="00191C6D" w:rsidRPr="00CB7C38">
              <w:rPr>
                <w:rFonts w:ascii="Arial" w:eastAsia="MS Mincho" w:hAnsi="Arial" w:cs="Arial"/>
                <w:bCs/>
                <w:sz w:val="18"/>
                <w:szCs w:val="18"/>
                <w:lang w:val="nl-NL" w:eastAsia="nl-NL"/>
              </w:rPr>
              <w:t xml:space="preserve"> en voor wat de lerenden</w:t>
            </w:r>
            <w:r w:rsidRPr="00CB7C38">
              <w:rPr>
                <w:rFonts w:ascii="Arial" w:eastAsia="MS Mincho" w:hAnsi="Arial" w:cs="Arial"/>
                <w:bCs/>
                <w:sz w:val="18"/>
                <w:szCs w:val="18"/>
                <w:lang w:val="nl-NL" w:eastAsia="nl-NL"/>
              </w:rPr>
              <w:t xml:space="preserve"> leren. </w:t>
            </w:r>
          </w:p>
          <w:p w:rsidR="00B6414B" w:rsidRPr="00CB7C38" w:rsidRDefault="00B6414B" w:rsidP="00B6414B">
            <w:pPr>
              <w:widowControl/>
              <w:spacing w:after="0" w:line="240" w:lineRule="auto"/>
              <w:rPr>
                <w:rFonts w:ascii="Arial" w:eastAsia="MS Mincho" w:hAnsi="Arial" w:cs="Arial"/>
                <w:bCs/>
                <w:sz w:val="18"/>
                <w:szCs w:val="18"/>
                <w:lang w:val="nl-NL" w:eastAsia="nl-NL"/>
              </w:rPr>
            </w:pPr>
          </w:p>
          <w:p w:rsidR="00B6414B" w:rsidRPr="00CB7C38" w:rsidRDefault="00B6414B" w:rsidP="00B6414B">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analyseert, definieert en beschrijft verschillen tussen le</w:t>
            </w:r>
            <w:r w:rsidR="00191C6D" w:rsidRPr="00CB7C38">
              <w:rPr>
                <w:rFonts w:ascii="Arial" w:eastAsia="MS Mincho" w:hAnsi="Arial" w:cs="Arial"/>
                <w:bCs/>
                <w:sz w:val="18"/>
                <w:szCs w:val="18"/>
                <w:lang w:val="nl-NL" w:eastAsia="nl-NL"/>
              </w:rPr>
              <w:t>renden</w:t>
            </w:r>
            <w:r w:rsidRPr="00CB7C38">
              <w:rPr>
                <w:rFonts w:ascii="Arial" w:eastAsia="MS Mincho" w:hAnsi="Arial" w:cs="Arial"/>
                <w:bCs/>
                <w:sz w:val="18"/>
                <w:szCs w:val="18"/>
                <w:lang w:val="nl-NL" w:eastAsia="nl-NL"/>
              </w:rPr>
              <w:t xml:space="preserve"> in cultureel, sociaal en emotioneel opzicht,</w:t>
            </w:r>
          </w:p>
          <w:p w:rsidR="004F7E40" w:rsidRPr="00CB7C38" w:rsidRDefault="00B6414B" w:rsidP="00CF4753">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onderzoekt de mogelijkheden om het sociale klimaat in de klas te verbeteren</w:t>
            </w:r>
          </w:p>
        </w:tc>
        <w:tc>
          <w:tcPr>
            <w:tcW w:w="3055" w:type="dxa"/>
          </w:tcPr>
          <w:p w:rsidR="00B6414B" w:rsidRPr="00A0249A" w:rsidRDefault="00B6414B" w:rsidP="00B6414B">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en</w:t>
            </w:r>
          </w:p>
          <w:p w:rsidR="00B6414B" w:rsidRPr="00EE2631" w:rsidRDefault="00B6414B" w:rsidP="00B6414B">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kan adequaat leiding geven aan en omgaan met le</w:t>
            </w:r>
            <w:r w:rsidR="00191C6D">
              <w:rPr>
                <w:rFonts w:ascii="Arial" w:eastAsia="MS Mincho" w:hAnsi="Arial" w:cs="Arial"/>
                <w:bCs/>
                <w:i/>
                <w:color w:val="FF0000"/>
                <w:sz w:val="18"/>
                <w:szCs w:val="18"/>
                <w:lang w:val="nl-NL" w:eastAsia="nl-NL"/>
              </w:rPr>
              <w:t>renden</w:t>
            </w:r>
            <w:r w:rsidRPr="00EE2631">
              <w:rPr>
                <w:rFonts w:ascii="Arial" w:hAnsi="Arial" w:cs="Arial"/>
                <w:i/>
                <w:color w:val="FF0000"/>
                <w:sz w:val="20"/>
                <w:szCs w:val="20"/>
                <w:lang w:val="nl-NL"/>
              </w:rPr>
              <w:t xml:space="preserve"> </w:t>
            </w:r>
            <w:r w:rsidRPr="00EE2631">
              <w:rPr>
                <w:rFonts w:ascii="Arial" w:eastAsia="MS Mincho" w:hAnsi="Arial" w:cs="Arial"/>
                <w:bCs/>
                <w:i/>
                <w:color w:val="FF0000"/>
                <w:sz w:val="18"/>
                <w:szCs w:val="18"/>
                <w:lang w:val="nl-NL" w:eastAsia="nl-NL"/>
              </w:rPr>
              <w:t>uit verschillende leeftijdsgroepen, daarbij rekening houdend met hun algemene basisbehoeften en hun specifieke sociaal-emotionele en cognitieve kenmerken</w:t>
            </w: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houdt rekening met de diversiteit van le</w:t>
            </w:r>
            <w:r w:rsidR="00191C6D">
              <w:rPr>
                <w:rFonts w:ascii="Arial" w:eastAsia="MS Mincho" w:hAnsi="Arial" w:cs="Arial"/>
                <w:bCs/>
                <w:sz w:val="18"/>
                <w:szCs w:val="18"/>
                <w:lang w:val="nl-NL" w:eastAsia="nl-NL"/>
              </w:rPr>
              <w:t>renden</w:t>
            </w:r>
            <w:r w:rsidRPr="00A0249A">
              <w:rPr>
                <w:rFonts w:ascii="Arial" w:hAnsi="Arial" w:cs="Arial"/>
                <w:sz w:val="20"/>
                <w:szCs w:val="20"/>
                <w:lang w:val="nl-NL"/>
              </w:rPr>
              <w:t xml:space="preserve"> </w:t>
            </w:r>
            <w:r w:rsidRPr="00A0249A">
              <w:rPr>
                <w:rFonts w:ascii="Arial" w:eastAsia="MS Mincho" w:hAnsi="Arial" w:cs="Arial"/>
                <w:bCs/>
                <w:sz w:val="18"/>
                <w:szCs w:val="18"/>
                <w:lang w:val="nl-NL" w:eastAsia="nl-NL"/>
              </w:rPr>
              <w:t>in cultureel, sociaal en emotioneel opzicht en de gevolgen daarvan</w:t>
            </w:r>
          </w:p>
          <w:p w:rsidR="00B6414B" w:rsidRPr="00A0249A"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B6414B" w:rsidP="00B6414B">
            <w:pPr>
              <w:widowControl/>
              <w:spacing w:after="0" w:line="240" w:lineRule="auto"/>
              <w:rPr>
                <w:rFonts w:ascii="Arial" w:eastAsia="MS Mincho" w:hAnsi="Arial" w:cs="Arial"/>
                <w:bCs/>
                <w:i/>
                <w:sz w:val="18"/>
                <w:szCs w:val="18"/>
                <w:lang w:val="nl-NL" w:eastAsia="nl-NL"/>
              </w:rPr>
            </w:pPr>
            <w:r w:rsidRPr="00EE2631">
              <w:rPr>
                <w:rFonts w:ascii="Arial" w:eastAsia="MS Mincho" w:hAnsi="Arial" w:cs="Arial"/>
                <w:bCs/>
                <w:i/>
                <w:color w:val="FF0000"/>
                <w:sz w:val="18"/>
                <w:szCs w:val="18"/>
                <w:lang w:val="nl-NL" w:eastAsia="nl-NL"/>
              </w:rPr>
              <w:t>onderneemt passend actie om het sociale klimaat in de klas te verbeteren</w:t>
            </w:r>
          </w:p>
        </w:tc>
      </w:tr>
      <w:tr w:rsidR="00B6414B" w:rsidRPr="00D10BE3" w:rsidTr="00B6414B">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
                <w:bCs/>
                <w:sz w:val="20"/>
                <w:szCs w:val="20"/>
                <w:lang w:val="nl-NL" w:eastAsia="nl-NL"/>
              </w:rPr>
              <w:br w:type="page"/>
            </w:r>
            <w:r w:rsidRPr="00A0249A">
              <w:rPr>
                <w:rFonts w:ascii="Arial" w:eastAsia="Times New Roman" w:hAnsi="Arial" w:cs="Arial"/>
                <w:bCs/>
                <w:sz w:val="18"/>
                <w:szCs w:val="18"/>
                <w:lang w:val="nl-NL" w:eastAsia="nl-NL"/>
              </w:rPr>
              <w:t>2.3 Zorgleerlingen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p>
        </w:tc>
        <w:tc>
          <w:tcPr>
            <w:tcW w:w="2552" w:type="dxa"/>
          </w:tcPr>
          <w:p w:rsidR="00B6414B" w:rsidRPr="00EE2631" w:rsidRDefault="00B6414B" w:rsidP="00B6414B">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oriënteert zich op de zorgstructuur van de school</w:t>
            </w:r>
            <w:r w:rsidRPr="00EE2631">
              <w:rPr>
                <w:rFonts w:ascii="Arial" w:eastAsia="MS Mincho" w:hAnsi="Arial" w:cs="Arial"/>
                <w:bCs/>
                <w:sz w:val="18"/>
                <w:szCs w:val="18"/>
                <w:lang w:val="nl-NL" w:eastAsia="nl-NL"/>
              </w:rPr>
              <w:br/>
            </w:r>
          </w:p>
        </w:tc>
        <w:tc>
          <w:tcPr>
            <w:tcW w:w="3118" w:type="dxa"/>
          </w:tcPr>
          <w:p w:rsidR="00CF4753" w:rsidRDefault="00CF4753" w:rsidP="00CF4753">
            <w:pPr>
              <w:widowControl/>
              <w:spacing w:after="0" w:line="240" w:lineRule="auto"/>
              <w:rPr>
                <w:rFonts w:ascii="Arial" w:eastAsia="MS Mincho" w:hAnsi="Arial" w:cs="Arial"/>
                <w:bCs/>
                <w:sz w:val="18"/>
                <w:szCs w:val="18"/>
                <w:lang w:val="nl-NL" w:eastAsia="nl-NL"/>
              </w:rPr>
            </w:pPr>
            <w:r w:rsidRPr="00CF4753">
              <w:rPr>
                <w:rFonts w:ascii="Arial" w:eastAsia="MS Mincho" w:hAnsi="Arial" w:cs="Arial"/>
                <w:bCs/>
                <w:sz w:val="18"/>
                <w:szCs w:val="18"/>
                <w:u w:val="single"/>
                <w:lang w:val="nl-NL" w:eastAsia="nl-NL"/>
              </w:rPr>
              <w:t>en</w:t>
            </w:r>
            <w:r>
              <w:rPr>
                <w:rFonts w:ascii="Arial" w:eastAsia="MS Mincho" w:hAnsi="Arial" w:cs="Arial"/>
                <w:bCs/>
                <w:sz w:val="18"/>
                <w:szCs w:val="18"/>
                <w:lang w:val="nl-NL" w:eastAsia="nl-NL"/>
              </w:rPr>
              <w:br/>
              <w:t>verkent de eigen positie in de zorgstructuur rond lerenden</w:t>
            </w:r>
          </w:p>
          <w:p w:rsidR="00CF4753" w:rsidRDefault="00CF4753" w:rsidP="00CF4753">
            <w:pPr>
              <w:widowControl/>
              <w:spacing w:after="0" w:line="240" w:lineRule="auto"/>
              <w:rPr>
                <w:rFonts w:ascii="Arial" w:eastAsia="MS Mincho" w:hAnsi="Arial" w:cs="Arial"/>
                <w:bCs/>
                <w:sz w:val="18"/>
                <w:szCs w:val="18"/>
                <w:lang w:val="nl-NL" w:eastAsia="nl-NL"/>
              </w:rPr>
            </w:pPr>
          </w:p>
          <w:p w:rsidR="00CF4753" w:rsidRDefault="00CF4753" w:rsidP="00CF4753">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kan kenmerken van le</w:t>
            </w:r>
            <w:r>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 xml:space="preserve">met specifieke leer- en </w:t>
            </w:r>
            <w:r w:rsidRPr="00EE2631">
              <w:rPr>
                <w:rFonts w:ascii="Arial" w:eastAsia="MS Mincho" w:hAnsi="Arial" w:cs="Arial"/>
                <w:bCs/>
                <w:sz w:val="18"/>
                <w:szCs w:val="18"/>
                <w:lang w:val="nl-NL" w:eastAsia="nl-NL"/>
              </w:rPr>
              <w:lastRenderedPageBreak/>
              <w:t>gedragsproblemen herkennen in de klas</w:t>
            </w:r>
          </w:p>
          <w:p w:rsidR="00CF4753" w:rsidRDefault="00CF4753" w:rsidP="00CF4753">
            <w:pPr>
              <w:widowControl/>
              <w:spacing w:after="0" w:line="240" w:lineRule="auto"/>
              <w:rPr>
                <w:rFonts w:ascii="Arial" w:eastAsia="MS Mincho" w:hAnsi="Arial" w:cs="Arial"/>
                <w:bCs/>
                <w:sz w:val="18"/>
                <w:szCs w:val="18"/>
                <w:lang w:val="nl-NL" w:eastAsia="nl-NL"/>
              </w:rPr>
            </w:pPr>
          </w:p>
          <w:p w:rsidR="00B6414B" w:rsidRPr="00EE2631" w:rsidRDefault="00B6414B" w:rsidP="00B6414B">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 xml:space="preserve">is op de hoogte van de taken en bevoegdheden van een leerlingbegeleider/ begeleider </w:t>
            </w:r>
            <w:r w:rsidRPr="00EE2631">
              <w:rPr>
                <w:rFonts w:ascii="Arial" w:hAnsi="Arial" w:cs="Arial"/>
                <w:sz w:val="18"/>
                <w:szCs w:val="18"/>
                <w:lang w:val="nl-NL"/>
              </w:rPr>
              <w:t>mbo-studenten</w:t>
            </w:r>
          </w:p>
          <w:p w:rsidR="00B6414B" w:rsidRPr="00EE2631" w:rsidRDefault="00B6414B" w:rsidP="00B6414B">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br/>
            </w:r>
          </w:p>
        </w:tc>
        <w:tc>
          <w:tcPr>
            <w:tcW w:w="3119" w:type="dxa"/>
          </w:tcPr>
          <w:p w:rsidR="00CF4753" w:rsidRDefault="00CF4753" w:rsidP="00CF4753">
            <w:pPr>
              <w:widowControl/>
              <w:spacing w:after="0" w:line="240" w:lineRule="auto"/>
              <w:rPr>
                <w:rFonts w:ascii="Arial" w:eastAsia="MS Mincho" w:hAnsi="Arial" w:cs="Arial"/>
                <w:bCs/>
                <w:sz w:val="18"/>
                <w:szCs w:val="18"/>
                <w:lang w:val="nl-NL" w:eastAsia="nl-NL"/>
              </w:rPr>
            </w:pPr>
            <w:r w:rsidRPr="00CF4753">
              <w:rPr>
                <w:rFonts w:ascii="Arial" w:eastAsia="MS Mincho" w:hAnsi="Arial" w:cs="Arial"/>
                <w:bCs/>
                <w:sz w:val="18"/>
                <w:szCs w:val="18"/>
                <w:u w:val="single"/>
                <w:lang w:val="nl-NL" w:eastAsia="nl-NL"/>
              </w:rPr>
              <w:lastRenderedPageBreak/>
              <w:t>en</w:t>
            </w:r>
            <w:r>
              <w:rPr>
                <w:rFonts w:ascii="Arial" w:eastAsia="MS Mincho" w:hAnsi="Arial" w:cs="Arial"/>
                <w:bCs/>
                <w:sz w:val="18"/>
                <w:szCs w:val="18"/>
                <w:lang w:val="nl-NL" w:eastAsia="nl-NL"/>
              </w:rPr>
              <w:br/>
              <w:t>i</w:t>
            </w:r>
            <w:r w:rsidRPr="00EE2631">
              <w:rPr>
                <w:rFonts w:ascii="Arial" w:eastAsia="MS Mincho" w:hAnsi="Arial" w:cs="Arial"/>
                <w:bCs/>
                <w:sz w:val="18"/>
                <w:szCs w:val="18"/>
                <w:lang w:val="nl-NL" w:eastAsia="nl-NL"/>
              </w:rPr>
              <w:t>s op de hoogte van de eigen posi</w:t>
            </w:r>
            <w:r>
              <w:rPr>
                <w:rFonts w:ascii="Arial" w:eastAsia="MS Mincho" w:hAnsi="Arial" w:cs="Arial"/>
                <w:bCs/>
                <w:sz w:val="18"/>
                <w:szCs w:val="18"/>
                <w:lang w:val="nl-NL" w:eastAsia="nl-NL"/>
              </w:rPr>
              <w:t>tie in de zorgstructuur rond lerenden</w:t>
            </w:r>
          </w:p>
          <w:p w:rsidR="00CF4753" w:rsidRPr="00EE2631" w:rsidRDefault="00CF4753" w:rsidP="00CF4753">
            <w:pPr>
              <w:widowControl/>
              <w:spacing w:after="0" w:line="240" w:lineRule="auto"/>
              <w:rPr>
                <w:rFonts w:ascii="Arial" w:eastAsia="MS Mincho" w:hAnsi="Arial" w:cs="Arial"/>
                <w:bCs/>
                <w:sz w:val="18"/>
                <w:szCs w:val="18"/>
                <w:lang w:val="nl-NL" w:eastAsia="nl-NL"/>
              </w:rPr>
            </w:pPr>
          </w:p>
          <w:p w:rsidR="00B6414B" w:rsidRPr="00EE2631" w:rsidRDefault="00B6414B" w:rsidP="00B6414B">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B6414B" w:rsidRPr="00EE2631" w:rsidRDefault="00B6414B" w:rsidP="00B6414B">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kan een effectief begeleidingsgesprek voeren</w:t>
            </w: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CF4753" w:rsidRDefault="00B6414B" w:rsidP="00B6414B">
            <w:pPr>
              <w:widowControl/>
              <w:spacing w:after="0" w:line="240" w:lineRule="auto"/>
              <w:rPr>
                <w:rFonts w:ascii="Arial" w:eastAsia="MS Mincho" w:hAnsi="Arial" w:cs="Arial"/>
                <w:bCs/>
                <w:sz w:val="18"/>
                <w:szCs w:val="18"/>
                <w:lang w:val="nl-NL" w:eastAsia="nl-NL"/>
              </w:rPr>
            </w:pPr>
            <w:r w:rsidRPr="00CF4753">
              <w:rPr>
                <w:rFonts w:ascii="Arial" w:eastAsia="MS Mincho" w:hAnsi="Arial" w:cs="Arial"/>
                <w:bCs/>
                <w:sz w:val="18"/>
                <w:szCs w:val="18"/>
                <w:lang w:val="nl-NL" w:eastAsia="nl-NL"/>
              </w:rPr>
              <w:t>kan specifieke leer- en gedragsproblemen in het VO en het MBO herkennen en erkennen en onderzoekt hoe hij daarmee om kan gaan</w:t>
            </w:r>
            <w:r w:rsidRPr="00CF4753">
              <w:rPr>
                <w:rFonts w:ascii="Arial" w:eastAsia="MS Mincho" w:hAnsi="Arial" w:cs="Arial"/>
                <w:bCs/>
                <w:sz w:val="18"/>
                <w:szCs w:val="18"/>
                <w:lang w:val="nl-NL" w:eastAsia="nl-NL"/>
              </w:rPr>
              <w:br/>
            </w:r>
          </w:p>
        </w:tc>
        <w:tc>
          <w:tcPr>
            <w:tcW w:w="3055" w:type="dxa"/>
          </w:tcPr>
          <w:p w:rsidR="00CF4753" w:rsidRDefault="00CF4753" w:rsidP="00B6414B">
            <w:pPr>
              <w:widowControl/>
              <w:spacing w:after="0" w:line="240" w:lineRule="auto"/>
              <w:rPr>
                <w:rFonts w:ascii="Arial" w:eastAsia="MS Mincho" w:hAnsi="Arial" w:cs="Arial"/>
                <w:bCs/>
                <w:sz w:val="18"/>
                <w:szCs w:val="18"/>
                <w:u w:val="single"/>
                <w:lang w:val="nl-NL" w:eastAsia="nl-NL"/>
              </w:rPr>
            </w:pPr>
          </w:p>
          <w:p w:rsidR="00CF4753" w:rsidRDefault="00CF4753" w:rsidP="00B6414B">
            <w:pPr>
              <w:widowControl/>
              <w:spacing w:after="0" w:line="240" w:lineRule="auto"/>
              <w:rPr>
                <w:rFonts w:ascii="Arial" w:eastAsia="MS Mincho" w:hAnsi="Arial" w:cs="Arial"/>
                <w:bCs/>
                <w:sz w:val="18"/>
                <w:szCs w:val="18"/>
                <w:u w:val="single"/>
                <w:lang w:val="nl-NL" w:eastAsia="nl-NL"/>
              </w:rPr>
            </w:pPr>
          </w:p>
          <w:p w:rsidR="00CF4753" w:rsidRDefault="00CF4753" w:rsidP="00B6414B">
            <w:pPr>
              <w:widowControl/>
              <w:spacing w:after="0" w:line="240" w:lineRule="auto"/>
              <w:rPr>
                <w:rFonts w:ascii="Arial" w:eastAsia="MS Mincho" w:hAnsi="Arial" w:cs="Arial"/>
                <w:bCs/>
                <w:sz w:val="18"/>
                <w:szCs w:val="18"/>
                <w:u w:val="single"/>
                <w:lang w:val="nl-NL" w:eastAsia="nl-NL"/>
              </w:rPr>
            </w:pPr>
          </w:p>
          <w:p w:rsidR="00CF4753" w:rsidRDefault="00CF4753" w:rsidP="00B6414B">
            <w:pPr>
              <w:widowControl/>
              <w:spacing w:after="0" w:line="240" w:lineRule="auto"/>
              <w:rPr>
                <w:rFonts w:ascii="Arial" w:eastAsia="MS Mincho" w:hAnsi="Arial" w:cs="Arial"/>
                <w:bCs/>
                <w:sz w:val="18"/>
                <w:szCs w:val="18"/>
                <w:u w:val="single"/>
                <w:lang w:val="nl-NL" w:eastAsia="nl-NL"/>
              </w:rPr>
            </w:pPr>
          </w:p>
          <w:p w:rsidR="00B6414B" w:rsidRPr="00EE2631" w:rsidRDefault="00B6414B" w:rsidP="00B6414B">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B6414B" w:rsidRPr="00EE2631" w:rsidRDefault="00B6414B" w:rsidP="00B6414B">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kan aangeven</w:t>
            </w:r>
            <w:r w:rsidRPr="00EE2631">
              <w:rPr>
                <w:rFonts w:ascii="Arial" w:eastAsia="MS Mincho" w:hAnsi="Arial" w:cs="Arial"/>
                <w:bCs/>
                <w:sz w:val="18"/>
                <w:szCs w:val="18"/>
                <w:lang w:val="nl-NL" w:eastAsia="nl-NL"/>
              </w:rPr>
              <w:t xml:space="preserve"> wanneer een leerling doorverwezen moet/kan </w:t>
            </w:r>
            <w:r w:rsidRPr="00EE2631">
              <w:rPr>
                <w:rFonts w:ascii="Arial" w:eastAsia="MS Mincho" w:hAnsi="Arial" w:cs="Arial"/>
                <w:bCs/>
                <w:sz w:val="18"/>
                <w:szCs w:val="18"/>
                <w:lang w:val="nl-NL" w:eastAsia="nl-NL"/>
              </w:rPr>
              <w:lastRenderedPageBreak/>
              <w:t xml:space="preserve">worden naar de </w:t>
            </w:r>
            <w:r w:rsidR="00CF4753">
              <w:rPr>
                <w:rFonts w:ascii="Arial" w:eastAsia="MS Mincho" w:hAnsi="Arial" w:cs="Arial"/>
                <w:bCs/>
                <w:sz w:val="18"/>
                <w:szCs w:val="18"/>
                <w:lang w:val="nl-NL" w:eastAsia="nl-NL"/>
              </w:rPr>
              <w:t xml:space="preserve">leerlingbegeleider/ begeleider </w:t>
            </w:r>
            <w:r w:rsidRPr="00EE2631">
              <w:rPr>
                <w:rFonts w:ascii="Arial" w:hAnsi="Arial" w:cs="Arial"/>
                <w:sz w:val="18"/>
                <w:szCs w:val="18"/>
                <w:lang w:val="nl-NL"/>
              </w:rPr>
              <w:t xml:space="preserve">mbo-studenten </w:t>
            </w:r>
            <w:r w:rsidRPr="00EE2631">
              <w:rPr>
                <w:rFonts w:ascii="Arial" w:eastAsia="MS Mincho" w:hAnsi="Arial" w:cs="Arial"/>
                <w:bCs/>
                <w:sz w:val="18"/>
                <w:szCs w:val="18"/>
                <w:lang w:val="nl-NL" w:eastAsia="nl-NL"/>
              </w:rPr>
              <w:t>en, in samenspraak, naar een externe instantie</w:t>
            </w: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B6414B" w:rsidP="0021108B">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 xml:space="preserve">is op de hoogte van </w:t>
            </w:r>
            <w:r w:rsidRPr="00EE2631">
              <w:rPr>
                <w:rFonts w:ascii="Arial" w:eastAsia="MS Mincho" w:hAnsi="Arial" w:cs="Arial"/>
                <w:bCs/>
                <w:sz w:val="18"/>
                <w:szCs w:val="18"/>
                <w:lang w:val="nl-NL" w:eastAsia="nl-NL"/>
              </w:rPr>
              <w:t>de rechten en de plichten van ouders</w:t>
            </w:r>
            <w:r>
              <w:rPr>
                <w:rFonts w:ascii="Arial" w:eastAsia="MS Mincho" w:hAnsi="Arial" w:cs="Arial"/>
                <w:bCs/>
                <w:sz w:val="18"/>
                <w:szCs w:val="18"/>
                <w:lang w:val="nl-NL" w:eastAsia="nl-NL"/>
              </w:rPr>
              <w:t>/verzorgers</w:t>
            </w:r>
            <w:r w:rsidRPr="00EE2631">
              <w:rPr>
                <w:rFonts w:ascii="Arial" w:eastAsia="MS Mincho" w:hAnsi="Arial" w:cs="Arial"/>
                <w:bCs/>
                <w:sz w:val="18"/>
                <w:szCs w:val="18"/>
                <w:lang w:val="nl-NL" w:eastAsia="nl-NL"/>
              </w:rPr>
              <w:t xml:space="preserve"> en le</w:t>
            </w:r>
            <w:r w:rsidR="0021108B">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m.b.t. schoolse aangelegenheden, zoals schoolplicht, inspraak, privacygevoelige info</w:t>
            </w:r>
            <w:r>
              <w:rPr>
                <w:rFonts w:ascii="Arial" w:eastAsia="MS Mincho" w:hAnsi="Arial" w:cs="Arial"/>
                <w:bCs/>
                <w:sz w:val="18"/>
                <w:szCs w:val="18"/>
                <w:lang w:val="nl-NL" w:eastAsia="nl-NL"/>
              </w:rPr>
              <w:t>rmatie over leerlingen</w:t>
            </w:r>
            <w:r w:rsidR="0021108B">
              <w:rPr>
                <w:rFonts w:ascii="Arial" w:eastAsia="MS Mincho" w:hAnsi="Arial" w:cs="Arial"/>
                <w:bCs/>
                <w:sz w:val="18"/>
                <w:szCs w:val="18"/>
                <w:lang w:val="nl-NL" w:eastAsia="nl-NL"/>
              </w:rPr>
              <w:t>/mbo-studenten</w:t>
            </w:r>
            <w:r>
              <w:rPr>
                <w:rFonts w:ascii="Arial" w:eastAsia="MS Mincho" w:hAnsi="Arial" w:cs="Arial"/>
                <w:bCs/>
                <w:sz w:val="18"/>
                <w:szCs w:val="18"/>
                <w:lang w:val="nl-NL" w:eastAsia="nl-NL"/>
              </w:rPr>
              <w:t xml:space="preserve"> e.d. en </w:t>
            </w:r>
            <w:r w:rsidRPr="00EE2631">
              <w:rPr>
                <w:rFonts w:ascii="Arial" w:eastAsia="MS Mincho" w:hAnsi="Arial" w:cs="Arial"/>
                <w:bCs/>
                <w:sz w:val="18"/>
                <w:szCs w:val="18"/>
                <w:lang w:val="nl-NL" w:eastAsia="nl-NL"/>
              </w:rPr>
              <w:t>respecteert dat</w:t>
            </w:r>
          </w:p>
        </w:tc>
      </w:tr>
      <w:tr w:rsidR="00B6414B" w:rsidRPr="00D10BE3" w:rsidTr="00B6414B">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lastRenderedPageBreak/>
              <w:t>2.4 Leren leren</w:t>
            </w:r>
          </w:p>
          <w:p w:rsidR="00B6414B" w:rsidRPr="00A0249A" w:rsidRDefault="00B6414B" w:rsidP="00B6414B">
            <w:pPr>
              <w:widowControl/>
              <w:spacing w:after="0" w:line="240" w:lineRule="auto"/>
              <w:rPr>
                <w:rFonts w:ascii="Arial" w:eastAsia="MS Mincho" w:hAnsi="Arial" w:cs="Arial"/>
                <w:bCs/>
                <w:sz w:val="18"/>
                <w:szCs w:val="18"/>
                <w:lang w:val="nl-NL" w:eastAsia="nl-NL"/>
              </w:rPr>
            </w:pPr>
          </w:p>
        </w:tc>
        <w:tc>
          <w:tcPr>
            <w:tcW w:w="2552" w:type="dxa"/>
          </w:tcPr>
          <w:p w:rsidR="00B6414B" w:rsidRPr="00EE2631" w:rsidRDefault="00B6414B" w:rsidP="00B6414B">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kan le</w:t>
            </w:r>
            <w:r w:rsidR="00705279">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bij de les betrekken</w:t>
            </w:r>
          </w:p>
          <w:p w:rsidR="00B6414B"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21108B" w:rsidP="0021108B">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gebruikt de inbreng van lerenden</w:t>
            </w:r>
            <w:r w:rsidR="00B6414B" w:rsidRPr="00EE2631">
              <w:rPr>
                <w:rFonts w:ascii="Arial" w:eastAsia="MS Mincho" w:hAnsi="Arial" w:cs="Arial"/>
                <w:bCs/>
                <w:sz w:val="18"/>
                <w:szCs w:val="18"/>
                <w:lang w:val="nl-NL" w:eastAsia="nl-NL"/>
              </w:rPr>
              <w:t xml:space="preserve"> op een positieve manier in het onderwijsleerproces</w:t>
            </w:r>
          </w:p>
        </w:tc>
        <w:tc>
          <w:tcPr>
            <w:tcW w:w="3118" w:type="dxa"/>
          </w:tcPr>
          <w:p w:rsidR="00B6414B" w:rsidRPr="00EE2631" w:rsidRDefault="00B6414B" w:rsidP="00B6414B">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B6414B" w:rsidRDefault="00B6414B" w:rsidP="00B6414B">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stimuleert le</w:t>
            </w:r>
            <w:r w:rsidR="00705279">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om zelf tot oplossingen te komen</w:t>
            </w:r>
          </w:p>
          <w:p w:rsidR="00B6414B" w:rsidRDefault="00B6414B" w:rsidP="00B6414B">
            <w:pPr>
              <w:widowControl/>
              <w:spacing w:after="0" w:line="240" w:lineRule="auto"/>
              <w:rPr>
                <w:rFonts w:ascii="Arial" w:eastAsia="MS Mincho" w:hAnsi="Arial" w:cs="Arial"/>
                <w:bCs/>
                <w:i/>
                <w:color w:val="FF0000"/>
                <w:sz w:val="18"/>
                <w:szCs w:val="18"/>
                <w:lang w:val="nl-NL" w:eastAsia="nl-NL"/>
              </w:rPr>
            </w:pPr>
          </w:p>
          <w:p w:rsidR="00B6414B" w:rsidRDefault="00B6414B" w:rsidP="00B6414B">
            <w:pPr>
              <w:widowControl/>
              <w:spacing w:after="0" w:line="240" w:lineRule="auto"/>
              <w:rPr>
                <w:rFonts w:ascii="Arial" w:hAnsi="Arial" w:cs="Arial"/>
                <w:sz w:val="18"/>
                <w:szCs w:val="18"/>
                <w:lang w:val="nl-NL"/>
              </w:rPr>
            </w:pPr>
            <w:r w:rsidRPr="00EE2631">
              <w:rPr>
                <w:rFonts w:ascii="Arial" w:eastAsia="MS Mincho" w:hAnsi="Arial" w:cs="Arial"/>
                <w:bCs/>
                <w:sz w:val="18"/>
                <w:szCs w:val="18"/>
                <w:lang w:val="nl-NL" w:eastAsia="nl-NL"/>
              </w:rPr>
              <w:t>daagt le</w:t>
            </w:r>
            <w:r w:rsidR="0021108B">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uit om vragen te stellen en toont vertrouwen in de capaciteit van le</w:t>
            </w:r>
            <w:r w:rsidR="0021108B">
              <w:rPr>
                <w:rFonts w:ascii="Arial" w:eastAsia="MS Mincho" w:hAnsi="Arial" w:cs="Arial"/>
                <w:bCs/>
                <w:sz w:val="18"/>
                <w:szCs w:val="18"/>
                <w:lang w:val="nl-NL" w:eastAsia="nl-NL"/>
              </w:rPr>
              <w:t>renden</w:t>
            </w: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B6414B" w:rsidP="00B6414B">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kan verschillende manieren van leren in le</w:t>
            </w:r>
            <w:r w:rsidR="00CF4753">
              <w:rPr>
                <w:rFonts w:ascii="Arial" w:eastAsia="MS Mincho" w:hAnsi="Arial" w:cs="Arial"/>
                <w:bCs/>
                <w:sz w:val="18"/>
                <w:szCs w:val="18"/>
                <w:lang w:val="nl-NL" w:eastAsia="nl-NL"/>
              </w:rPr>
              <w:t>renden</w:t>
            </w:r>
            <w:r w:rsidRPr="00EE2631">
              <w:rPr>
                <w:rFonts w:ascii="Arial" w:eastAsia="MS Mincho" w:hAnsi="Arial" w:cs="Arial"/>
                <w:bCs/>
                <w:sz w:val="18"/>
                <w:szCs w:val="18"/>
                <w:lang w:val="nl-NL" w:eastAsia="nl-NL"/>
              </w:rPr>
              <w:t xml:space="preserve">  herkennen</w:t>
            </w: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B6414B" w:rsidP="0081108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daagt le</w:t>
            </w:r>
            <w:r w:rsidR="00705279">
              <w:rPr>
                <w:rFonts w:ascii="Arial" w:eastAsia="MS Mincho" w:hAnsi="Arial" w:cs="Arial"/>
                <w:bCs/>
                <w:sz w:val="18"/>
                <w:szCs w:val="18"/>
                <w:lang w:val="nl-NL" w:eastAsia="nl-NL"/>
              </w:rPr>
              <w:t>renden</w:t>
            </w:r>
            <w:r w:rsidRPr="00EE2631">
              <w:rPr>
                <w:rFonts w:ascii="Arial" w:eastAsia="MS Mincho" w:hAnsi="Arial" w:cs="Arial"/>
                <w:bCs/>
                <w:sz w:val="18"/>
                <w:szCs w:val="18"/>
                <w:lang w:val="nl-NL" w:eastAsia="nl-NL"/>
              </w:rPr>
              <w:t xml:space="preserve"> uit om een eigen inbreng te tonen</w:t>
            </w:r>
          </w:p>
        </w:tc>
        <w:tc>
          <w:tcPr>
            <w:tcW w:w="3119" w:type="dxa"/>
          </w:tcPr>
          <w:p w:rsidR="00B6414B" w:rsidRPr="00EE2631" w:rsidRDefault="00B6414B" w:rsidP="00B6414B">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 xml:space="preserve">en </w:t>
            </w:r>
          </w:p>
          <w:p w:rsidR="00B6414B" w:rsidRPr="00EE2631" w:rsidRDefault="00B6414B" w:rsidP="00B6414B">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kan individuele le</w:t>
            </w:r>
            <w:r w:rsidR="00705279">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helpen bij hun leeractiviteiten en houdt daarbij rekening met het vermogen van de le</w:t>
            </w:r>
            <w:r w:rsidR="00705279">
              <w:rPr>
                <w:rFonts w:ascii="Arial" w:eastAsia="MS Mincho" w:hAnsi="Arial" w:cs="Arial"/>
                <w:bCs/>
                <w:i/>
                <w:color w:val="FF0000"/>
                <w:sz w:val="18"/>
                <w:szCs w:val="18"/>
                <w:lang w:val="nl-NL" w:eastAsia="nl-NL"/>
              </w:rPr>
              <w:t>renden</w:t>
            </w:r>
          </w:p>
          <w:p w:rsidR="00B6414B" w:rsidRPr="00310058" w:rsidRDefault="00B6414B" w:rsidP="00B6414B">
            <w:pPr>
              <w:widowControl/>
              <w:spacing w:after="0" w:line="240" w:lineRule="auto"/>
              <w:rPr>
                <w:rFonts w:ascii="Arial" w:eastAsia="MS Mincho" w:hAnsi="Arial" w:cs="Arial"/>
                <w:bCs/>
                <w:i/>
                <w:sz w:val="18"/>
                <w:szCs w:val="18"/>
                <w:lang w:val="nl-NL" w:eastAsia="nl-NL"/>
              </w:rPr>
            </w:pPr>
          </w:p>
          <w:p w:rsidR="00705279" w:rsidRPr="00811088" w:rsidRDefault="00B6414B" w:rsidP="00B6414B">
            <w:pPr>
              <w:widowControl/>
              <w:spacing w:after="0" w:line="240" w:lineRule="auto"/>
              <w:rPr>
                <w:rFonts w:ascii="Arial" w:eastAsia="MS Mincho" w:hAnsi="Arial" w:cs="Arial"/>
                <w:bCs/>
                <w:i/>
                <w:color w:val="FF0000"/>
                <w:sz w:val="18"/>
                <w:szCs w:val="18"/>
                <w:highlight w:val="yellow"/>
                <w:lang w:val="nl-NL" w:eastAsia="nl-NL"/>
              </w:rPr>
            </w:pPr>
            <w:r w:rsidRPr="00EE2631">
              <w:rPr>
                <w:rFonts w:ascii="Arial" w:eastAsia="MS Mincho" w:hAnsi="Arial" w:cs="Arial"/>
                <w:bCs/>
                <w:i/>
                <w:color w:val="FF0000"/>
                <w:sz w:val="18"/>
                <w:szCs w:val="18"/>
                <w:lang w:val="nl-NL" w:eastAsia="nl-NL"/>
              </w:rPr>
              <w:t>zorgt voor een leersituatie waarin le</w:t>
            </w:r>
            <w:r w:rsidR="00705279">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een eigen inbreng durven en kunnen tonen</w:t>
            </w:r>
            <w:r w:rsidRPr="00EE2631">
              <w:rPr>
                <w:rFonts w:ascii="Arial" w:eastAsia="MS Mincho" w:hAnsi="Arial" w:cs="Arial"/>
                <w:bCs/>
                <w:i/>
                <w:color w:val="FF0000"/>
                <w:sz w:val="18"/>
                <w:szCs w:val="18"/>
                <w:highlight w:val="yellow"/>
                <w:lang w:val="nl-NL" w:eastAsia="nl-NL"/>
              </w:rPr>
              <w:t xml:space="preserve"> </w:t>
            </w:r>
          </w:p>
          <w:p w:rsidR="00B6414B" w:rsidRPr="00EE2631" w:rsidRDefault="00B6414B" w:rsidP="00811088">
            <w:pPr>
              <w:widowControl/>
              <w:spacing w:after="0" w:line="240" w:lineRule="auto"/>
              <w:rPr>
                <w:rFonts w:ascii="Arial" w:eastAsia="MS Mincho" w:hAnsi="Arial" w:cs="Arial"/>
                <w:bCs/>
                <w:sz w:val="18"/>
                <w:szCs w:val="18"/>
                <w:lang w:val="nl-NL" w:eastAsia="nl-NL"/>
              </w:rPr>
            </w:pPr>
          </w:p>
        </w:tc>
        <w:tc>
          <w:tcPr>
            <w:tcW w:w="3055" w:type="dxa"/>
          </w:tcPr>
          <w:p w:rsidR="00B6414B" w:rsidRPr="00EE2631" w:rsidRDefault="00B6414B" w:rsidP="00B6414B">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B6414B" w:rsidRPr="00EE2631" w:rsidRDefault="00B6414B" w:rsidP="00B6414B">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helpt individuele le</w:t>
            </w:r>
            <w:r w:rsidR="00705279">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 xml:space="preserve">de juiste leeractiviteiten uit te voeren </w:t>
            </w: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DD2EE0" w:rsidRDefault="00B6414B" w:rsidP="00B6414B">
            <w:pPr>
              <w:widowControl/>
              <w:spacing w:after="0" w:line="240" w:lineRule="auto"/>
              <w:rPr>
                <w:rFonts w:ascii="Arial" w:eastAsia="MS Mincho" w:hAnsi="Arial" w:cs="Arial"/>
                <w:bCs/>
                <w:i/>
                <w:sz w:val="18"/>
                <w:szCs w:val="18"/>
                <w:lang w:val="nl-NL" w:eastAsia="nl-NL"/>
              </w:rPr>
            </w:pPr>
            <w:r w:rsidRPr="00DD2EE0">
              <w:rPr>
                <w:rFonts w:ascii="Arial" w:eastAsia="MS Mincho" w:hAnsi="Arial" w:cs="Arial"/>
                <w:bCs/>
                <w:i/>
                <w:color w:val="FF0000"/>
                <w:sz w:val="18"/>
                <w:szCs w:val="18"/>
                <w:lang w:val="nl-NL" w:eastAsia="nl-NL"/>
              </w:rPr>
              <w:t>zet klassikaal en individueel le</w:t>
            </w:r>
            <w:r w:rsidR="00705279">
              <w:rPr>
                <w:rFonts w:ascii="Arial" w:eastAsia="MS Mincho" w:hAnsi="Arial" w:cs="Arial"/>
                <w:bCs/>
                <w:i/>
                <w:color w:val="FF0000"/>
                <w:sz w:val="18"/>
                <w:szCs w:val="18"/>
                <w:lang w:val="nl-NL" w:eastAsia="nl-NL"/>
              </w:rPr>
              <w:t>renden</w:t>
            </w:r>
            <w:r w:rsidRPr="00DD2EE0">
              <w:rPr>
                <w:rFonts w:ascii="Arial" w:eastAsia="MS Mincho" w:hAnsi="Arial" w:cs="Arial"/>
                <w:bCs/>
                <w:i/>
                <w:color w:val="FF0000"/>
                <w:sz w:val="18"/>
                <w:szCs w:val="18"/>
                <w:lang w:val="nl-NL" w:eastAsia="nl-NL"/>
              </w:rPr>
              <w:t xml:space="preserve"> aan tot meer zelfsturing en reflectie bij het leren, uitgaande van de startpositie van de le</w:t>
            </w:r>
            <w:r w:rsidR="00705279">
              <w:rPr>
                <w:rFonts w:ascii="Arial" w:eastAsia="MS Mincho" w:hAnsi="Arial" w:cs="Arial"/>
                <w:bCs/>
                <w:i/>
                <w:color w:val="FF0000"/>
                <w:sz w:val="18"/>
                <w:szCs w:val="18"/>
                <w:lang w:val="nl-NL" w:eastAsia="nl-NL"/>
              </w:rPr>
              <w:t>renden</w:t>
            </w:r>
          </w:p>
          <w:p w:rsidR="00B6414B" w:rsidRPr="00EE2631" w:rsidRDefault="00B6414B" w:rsidP="00B6414B">
            <w:pPr>
              <w:widowControl/>
              <w:spacing w:after="0" w:line="240" w:lineRule="auto"/>
              <w:rPr>
                <w:rFonts w:ascii="Arial" w:eastAsia="MS Mincho" w:hAnsi="Arial" w:cs="Arial"/>
                <w:bCs/>
                <w:sz w:val="18"/>
                <w:szCs w:val="18"/>
                <w:lang w:val="nl-NL" w:eastAsia="nl-NL"/>
              </w:rPr>
            </w:pPr>
          </w:p>
          <w:p w:rsidR="00B6414B" w:rsidRPr="00EE2631" w:rsidRDefault="00B6414B" w:rsidP="00811088">
            <w:pPr>
              <w:widowControl/>
              <w:spacing w:after="0" w:line="240" w:lineRule="auto"/>
              <w:rPr>
                <w:rFonts w:ascii="Arial" w:eastAsia="MS Mincho" w:hAnsi="Arial" w:cs="Arial"/>
                <w:bCs/>
                <w:sz w:val="18"/>
                <w:szCs w:val="18"/>
                <w:lang w:val="nl-NL" w:eastAsia="nl-NL"/>
              </w:rPr>
            </w:pPr>
          </w:p>
        </w:tc>
      </w:tr>
      <w:tr w:rsidR="00811088" w:rsidRPr="00D10BE3" w:rsidTr="00B6414B">
        <w:tc>
          <w:tcPr>
            <w:tcW w:w="2376" w:type="dxa"/>
          </w:tcPr>
          <w:p w:rsidR="00811088" w:rsidRPr="00A0249A" w:rsidRDefault="00811088" w:rsidP="00B6414B">
            <w:pPr>
              <w:widowControl/>
              <w:spacing w:after="0" w:line="240" w:lineRule="auto"/>
              <w:rPr>
                <w:rFonts w:ascii="Arial" w:eastAsia="Times New Roman" w:hAnsi="Arial" w:cs="Arial"/>
                <w:bCs/>
                <w:sz w:val="18"/>
                <w:szCs w:val="18"/>
                <w:lang w:val="nl-NL" w:eastAsia="nl-NL"/>
              </w:rPr>
            </w:pPr>
            <w:r w:rsidRPr="00A0249A">
              <w:rPr>
                <w:rFonts w:ascii="Arial" w:eastAsia="MS Mincho" w:hAnsi="Arial" w:cs="Arial"/>
                <w:bCs/>
                <w:sz w:val="18"/>
                <w:szCs w:val="18"/>
                <w:lang w:val="nl-NL" w:eastAsia="nl-NL"/>
              </w:rPr>
              <w:t xml:space="preserve">2.5 De </w:t>
            </w:r>
            <w:r>
              <w:rPr>
                <w:rFonts w:ascii="Arial" w:eastAsia="MS Mincho" w:hAnsi="Arial" w:cs="Arial"/>
                <w:bCs/>
                <w:sz w:val="18"/>
                <w:szCs w:val="18"/>
                <w:lang w:val="nl-NL" w:eastAsia="nl-NL"/>
              </w:rPr>
              <w:t>c</w:t>
            </w:r>
            <w:r w:rsidRPr="00A0249A">
              <w:rPr>
                <w:rFonts w:ascii="Arial" w:eastAsia="MS Mincho" w:hAnsi="Arial" w:cs="Arial"/>
                <w:bCs/>
                <w:sz w:val="18"/>
                <w:szCs w:val="18"/>
                <w:lang w:val="nl-NL" w:eastAsia="nl-NL"/>
              </w:rPr>
              <w:t>oachende rol</w:t>
            </w:r>
            <w:r>
              <w:rPr>
                <w:rFonts w:ascii="Arial" w:eastAsia="MS Mincho" w:hAnsi="Arial" w:cs="Arial"/>
                <w:bCs/>
                <w:sz w:val="18"/>
                <w:szCs w:val="18"/>
                <w:lang w:val="nl-NL" w:eastAsia="nl-NL"/>
              </w:rPr>
              <w:br/>
            </w:r>
          </w:p>
        </w:tc>
        <w:tc>
          <w:tcPr>
            <w:tcW w:w="2552" w:type="dxa"/>
          </w:tcPr>
          <w:p w:rsidR="00811088" w:rsidRPr="00EE2631" w:rsidRDefault="00811088" w:rsidP="00B6414B">
            <w:pPr>
              <w:widowControl/>
              <w:spacing w:after="0" w:line="240" w:lineRule="auto"/>
              <w:rPr>
                <w:rFonts w:ascii="Arial" w:eastAsia="MS Mincho" w:hAnsi="Arial" w:cs="Arial"/>
                <w:bCs/>
                <w:i/>
                <w:color w:val="FF0000"/>
                <w:sz w:val="18"/>
                <w:szCs w:val="18"/>
                <w:lang w:val="nl-NL" w:eastAsia="nl-NL"/>
              </w:rPr>
            </w:pPr>
          </w:p>
        </w:tc>
        <w:tc>
          <w:tcPr>
            <w:tcW w:w="3118" w:type="dxa"/>
          </w:tcPr>
          <w:p w:rsidR="00811088" w:rsidRPr="00EE2631" w:rsidRDefault="00811088" w:rsidP="0081108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neemt kennis van de  begeleidingsrol in een niet klassikaal georganiseerde en docentgestuurde onderwijssetting.</w:t>
            </w:r>
          </w:p>
          <w:p w:rsidR="00811088" w:rsidRPr="00EE2631" w:rsidRDefault="00811088" w:rsidP="00B6414B">
            <w:pPr>
              <w:widowControl/>
              <w:spacing w:after="0" w:line="240" w:lineRule="auto"/>
              <w:rPr>
                <w:rFonts w:ascii="Arial" w:eastAsia="MS Mincho" w:hAnsi="Arial" w:cs="Arial"/>
                <w:bCs/>
                <w:sz w:val="18"/>
                <w:szCs w:val="18"/>
                <w:u w:val="single"/>
                <w:lang w:val="nl-NL" w:eastAsia="nl-NL"/>
              </w:rPr>
            </w:pPr>
          </w:p>
        </w:tc>
        <w:tc>
          <w:tcPr>
            <w:tcW w:w="3119" w:type="dxa"/>
          </w:tcPr>
          <w:p w:rsidR="00811088" w:rsidRPr="00D82AC3" w:rsidRDefault="00811088" w:rsidP="00811088">
            <w:pPr>
              <w:widowControl/>
              <w:spacing w:after="0" w:line="240" w:lineRule="auto"/>
              <w:rPr>
                <w:rFonts w:ascii="Arial" w:eastAsia="MS Mincho" w:hAnsi="Arial" w:cs="Arial"/>
                <w:bCs/>
                <w:sz w:val="18"/>
                <w:szCs w:val="18"/>
                <w:u w:val="single"/>
                <w:lang w:val="nl-NL" w:eastAsia="nl-NL"/>
              </w:rPr>
            </w:pPr>
            <w:r w:rsidRPr="00D82AC3">
              <w:rPr>
                <w:rFonts w:ascii="Arial" w:eastAsia="MS Mincho" w:hAnsi="Arial" w:cs="Arial"/>
                <w:bCs/>
                <w:sz w:val="18"/>
                <w:szCs w:val="18"/>
                <w:u w:val="single"/>
                <w:lang w:val="nl-NL" w:eastAsia="nl-NL"/>
              </w:rPr>
              <w:t>en</w:t>
            </w:r>
          </w:p>
          <w:p w:rsidR="00811088" w:rsidRPr="00EE2631" w:rsidRDefault="00811088" w:rsidP="0081108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oefent met de begeleidingsrol in een niet klassikaal georganiseerde en docentgestuurde onderwijssetting</w:t>
            </w:r>
          </w:p>
          <w:p w:rsidR="00811088" w:rsidRPr="00EE2631" w:rsidRDefault="00811088" w:rsidP="00B6414B">
            <w:pPr>
              <w:widowControl/>
              <w:spacing w:after="0" w:line="240" w:lineRule="auto"/>
              <w:rPr>
                <w:rFonts w:ascii="Arial" w:eastAsia="MS Mincho" w:hAnsi="Arial" w:cs="Arial"/>
                <w:bCs/>
                <w:sz w:val="18"/>
                <w:szCs w:val="18"/>
                <w:u w:val="single"/>
                <w:lang w:val="nl-NL" w:eastAsia="nl-NL"/>
              </w:rPr>
            </w:pPr>
          </w:p>
        </w:tc>
        <w:tc>
          <w:tcPr>
            <w:tcW w:w="3055" w:type="dxa"/>
          </w:tcPr>
          <w:p w:rsidR="00811088" w:rsidRPr="00D82AC3" w:rsidRDefault="00811088" w:rsidP="00811088">
            <w:pPr>
              <w:widowControl/>
              <w:spacing w:after="0" w:line="240" w:lineRule="auto"/>
              <w:rPr>
                <w:rFonts w:ascii="Arial" w:eastAsia="MS Mincho" w:hAnsi="Arial" w:cs="Arial"/>
                <w:bCs/>
                <w:sz w:val="18"/>
                <w:szCs w:val="18"/>
                <w:u w:val="single"/>
                <w:lang w:val="nl-NL" w:eastAsia="nl-NL"/>
              </w:rPr>
            </w:pPr>
            <w:r w:rsidRPr="00D82AC3">
              <w:rPr>
                <w:rFonts w:ascii="Arial" w:eastAsia="MS Mincho" w:hAnsi="Arial" w:cs="Arial"/>
                <w:bCs/>
                <w:sz w:val="18"/>
                <w:szCs w:val="18"/>
                <w:u w:val="single"/>
                <w:lang w:val="nl-NL" w:eastAsia="nl-NL"/>
              </w:rPr>
              <w:t>en</w:t>
            </w:r>
          </w:p>
          <w:p w:rsidR="00811088" w:rsidRPr="00EE2631" w:rsidRDefault="00811088" w:rsidP="0081108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begeleidt lerenden</w:t>
            </w:r>
            <w:r w:rsidRPr="00EE2631">
              <w:rPr>
                <w:rFonts w:ascii="Arial" w:eastAsia="MS Mincho" w:hAnsi="Arial" w:cs="Arial"/>
                <w:bCs/>
                <w:sz w:val="18"/>
                <w:szCs w:val="18"/>
                <w:lang w:val="nl-NL" w:eastAsia="nl-NL"/>
              </w:rPr>
              <w:t xml:space="preserve"> in niet klassikaal en docentgestuurde onderwijssettings</w:t>
            </w:r>
          </w:p>
          <w:p w:rsidR="00811088" w:rsidRPr="00EE2631" w:rsidRDefault="00811088" w:rsidP="00B6414B">
            <w:pPr>
              <w:widowControl/>
              <w:spacing w:after="0" w:line="240" w:lineRule="auto"/>
              <w:rPr>
                <w:rFonts w:ascii="Arial" w:eastAsia="MS Mincho" w:hAnsi="Arial" w:cs="Arial"/>
                <w:bCs/>
                <w:sz w:val="18"/>
                <w:szCs w:val="18"/>
                <w:u w:val="single"/>
                <w:lang w:val="nl-NL" w:eastAsia="nl-NL"/>
              </w:rPr>
            </w:pPr>
          </w:p>
        </w:tc>
      </w:tr>
    </w:tbl>
    <w:p w:rsidR="00B6414B" w:rsidRPr="008A22A3" w:rsidRDefault="00B6414B" w:rsidP="00B6414B">
      <w:pPr>
        <w:widowControl/>
        <w:spacing w:after="0" w:line="240" w:lineRule="auto"/>
        <w:rPr>
          <w:rFonts w:ascii="Arial" w:eastAsia="Times New Roman" w:hAnsi="Arial" w:cs="Arial"/>
          <w:b/>
          <w:bCs/>
          <w:sz w:val="20"/>
          <w:szCs w:val="20"/>
          <w:lang w:val="nl-NL" w:eastAsia="nl-NL"/>
        </w:rPr>
      </w:pPr>
    </w:p>
    <w:p w:rsidR="00B6414B" w:rsidRPr="008A22A3" w:rsidRDefault="00B6414B" w:rsidP="00B6414B">
      <w:pPr>
        <w:widowControl/>
        <w:spacing w:after="0" w:line="240" w:lineRule="auto"/>
        <w:rPr>
          <w:rFonts w:ascii="Arial" w:eastAsia="Times New Roman" w:hAnsi="Arial" w:cs="Arial"/>
          <w:b/>
          <w:bCs/>
          <w:sz w:val="20"/>
          <w:szCs w:val="20"/>
          <w:lang w:val="nl-NL" w:eastAsia="nl-NL"/>
        </w:rPr>
      </w:pPr>
      <w:r w:rsidRPr="008A22A3">
        <w:rPr>
          <w:rFonts w:ascii="Arial" w:eastAsia="Times New Roman" w:hAnsi="Arial" w:cs="Arial"/>
          <w:b/>
          <w:bCs/>
          <w:sz w:val="20"/>
          <w:szCs w:val="20"/>
          <w:lang w:val="nl-NL" w:eastAsia="nl-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9"/>
        <w:gridCol w:w="2814"/>
        <w:gridCol w:w="2427"/>
        <w:gridCol w:w="3286"/>
        <w:gridCol w:w="3598"/>
      </w:tblGrid>
      <w:tr w:rsidR="0021108B" w:rsidRPr="008A22A3" w:rsidTr="00B6414B">
        <w:trPr>
          <w:trHeight w:val="415"/>
        </w:trPr>
        <w:tc>
          <w:tcPr>
            <w:tcW w:w="0" w:type="auto"/>
          </w:tcPr>
          <w:p w:rsidR="00B6414B" w:rsidRPr="008A22A3" w:rsidRDefault="00B6414B" w:rsidP="00B6414B">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lang w:val="nl-NL" w:eastAsia="nl-NL"/>
              </w:rPr>
              <w:lastRenderedPageBreak/>
              <w:t>Competentie 3: Vakinhoudelijk vakdidactische comp</w:t>
            </w:r>
            <w:r>
              <w:rPr>
                <w:rFonts w:ascii="Arial" w:eastAsia="Times New Roman" w:hAnsi="Arial" w:cs="Arial"/>
                <w:b/>
                <w:bCs/>
                <w:sz w:val="18"/>
                <w:szCs w:val="18"/>
                <w:lang w:val="nl-NL" w:eastAsia="nl-NL"/>
              </w:rPr>
              <w:t>etentie</w:t>
            </w:r>
          </w:p>
        </w:tc>
        <w:tc>
          <w:tcPr>
            <w:tcW w:w="0" w:type="auto"/>
            <w:vAlign w:val="center"/>
          </w:tcPr>
          <w:p w:rsidR="00B6414B" w:rsidRPr="008A22A3" w:rsidRDefault="00B6414B" w:rsidP="00B6414B">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u w:val="single"/>
                <w:lang w:val="nl-NL" w:eastAsia="nl-NL"/>
              </w:rPr>
              <w:t>WPL1</w:t>
            </w:r>
          </w:p>
        </w:tc>
        <w:tc>
          <w:tcPr>
            <w:tcW w:w="0" w:type="auto"/>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0" w:type="auto"/>
            <w:vAlign w:val="center"/>
          </w:tcPr>
          <w:p w:rsidR="00B6414B" w:rsidRPr="008A22A3" w:rsidRDefault="00B6414B" w:rsidP="00B6414B">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u w:val="single"/>
                <w:lang w:val="nl-NL" w:eastAsia="nl-NL"/>
              </w:rPr>
              <w:t>WPL2b</w:t>
            </w:r>
          </w:p>
        </w:tc>
        <w:tc>
          <w:tcPr>
            <w:tcW w:w="3598" w:type="dxa"/>
            <w:vAlign w:val="center"/>
          </w:tcPr>
          <w:p w:rsidR="00B6414B" w:rsidRPr="008A22A3" w:rsidRDefault="00B6414B" w:rsidP="00B6414B">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u w:val="single"/>
                <w:lang w:val="nl-NL" w:eastAsia="nl-NL"/>
              </w:rPr>
              <w:t>WPL3</w:t>
            </w:r>
          </w:p>
        </w:tc>
      </w:tr>
      <w:tr w:rsidR="0021108B" w:rsidRPr="00D10BE3" w:rsidTr="00B6414B">
        <w:trPr>
          <w:trHeight w:val="2296"/>
        </w:trPr>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3.1 Vakkennis</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beheerst de lesstof voldoende om een les adequaat voor te bereiden met behulp van een lesformulier</w:t>
            </w:r>
            <w:r w:rsidRPr="00A0249A">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i/>
                <w:sz w:val="18"/>
                <w:szCs w:val="18"/>
                <w:lang w:val="nl-NL" w:eastAsia="nl-NL"/>
              </w:rPr>
            </w:pPr>
            <w:r w:rsidRPr="00A0249A">
              <w:rPr>
                <w:rFonts w:ascii="Arial" w:eastAsia="Times New Roman" w:hAnsi="Arial" w:cs="Arial"/>
                <w:bCs/>
                <w:sz w:val="18"/>
                <w:szCs w:val="18"/>
                <w:lang w:val="nl-NL" w:eastAsia="nl-NL"/>
              </w:rPr>
              <w:br/>
            </w:r>
            <w:r w:rsidRPr="00310058">
              <w:rPr>
                <w:rFonts w:ascii="Arial" w:eastAsia="Times New Roman" w:hAnsi="Arial" w:cs="Arial"/>
                <w:bCs/>
                <w:i/>
                <w:color w:val="FF0000"/>
                <w:sz w:val="18"/>
                <w:szCs w:val="18"/>
                <w:lang w:val="nl-NL" w:eastAsia="nl-NL"/>
              </w:rPr>
              <w:t>beheerst de lesstof voldoende om een les uit te voeren</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r w:rsidRPr="00A0249A">
              <w:rPr>
                <w:rFonts w:ascii="Arial" w:eastAsia="Times New Roman" w:hAnsi="Arial" w:cs="Arial"/>
                <w:bCs/>
                <w:sz w:val="18"/>
                <w:szCs w:val="18"/>
                <w:lang w:val="nl-NL" w:eastAsia="nl-NL"/>
              </w:rPr>
              <w:br/>
            </w:r>
            <w:r w:rsidRPr="00310058">
              <w:rPr>
                <w:rFonts w:ascii="Arial" w:eastAsia="Times New Roman" w:hAnsi="Arial" w:cs="Arial"/>
                <w:bCs/>
                <w:i/>
                <w:color w:val="FF0000"/>
                <w:sz w:val="18"/>
                <w:szCs w:val="18"/>
                <w:lang w:val="nl-NL" w:eastAsia="nl-NL"/>
              </w:rPr>
              <w:t>beheerst de lesstof voldoende om een les met behulp van een lesformulier effectief uit te voeren</w:t>
            </w:r>
          </w:p>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p>
          <w:p w:rsidR="00B6414B" w:rsidRPr="00A0249A" w:rsidRDefault="00B6414B" w:rsidP="0021108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staat voldoende boven de lesstof om  n.a.v. vragen van le</w:t>
            </w:r>
            <w:r w:rsidR="0021108B">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t xml:space="preserve"> vakkennis te kunnen toepassen </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21108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i/>
                <w:color w:val="FF0000"/>
                <w:sz w:val="18"/>
                <w:szCs w:val="18"/>
                <w:lang w:val="nl-NL" w:eastAsia="nl-NL"/>
              </w:rPr>
              <w:t>staat voldoende boven de leerstof om een lessenserie adequaat voor te bereiden met behulp van een lesformulier</w:t>
            </w:r>
            <w:r w:rsidRPr="00310058">
              <w:rPr>
                <w:rFonts w:ascii="Arial" w:eastAsia="Times New Roman" w:hAnsi="Arial" w:cs="Arial"/>
                <w:bCs/>
                <w:i/>
                <w:color w:val="FF0000"/>
                <w:sz w:val="18"/>
                <w:szCs w:val="18"/>
                <w:lang w:val="nl-NL" w:eastAsia="nl-NL"/>
              </w:rPr>
              <w:br/>
            </w:r>
            <w:r w:rsidR="00D82AC3">
              <w:rPr>
                <w:rFonts w:ascii="Arial" w:eastAsia="Times New Roman" w:hAnsi="Arial" w:cs="Arial"/>
                <w:bCs/>
                <w:i/>
                <w:color w:val="FF0000"/>
                <w:sz w:val="18"/>
                <w:szCs w:val="18"/>
                <w:lang w:val="nl-NL" w:eastAsia="nl-NL"/>
              </w:rPr>
              <w:br/>
            </w:r>
            <w:r w:rsidRPr="00310058">
              <w:rPr>
                <w:rFonts w:ascii="Arial" w:eastAsia="Times New Roman" w:hAnsi="Arial" w:cs="Arial"/>
                <w:bCs/>
                <w:i/>
                <w:color w:val="FF0000"/>
                <w:sz w:val="18"/>
                <w:szCs w:val="18"/>
                <w:lang w:val="nl-NL" w:eastAsia="nl-NL"/>
              </w:rPr>
              <w:t>staat voldoende boven de lesstof om een lessenserie met behulp van een lesformulier effectief uit te voeren</w:t>
            </w:r>
          </w:p>
        </w:tc>
        <w:tc>
          <w:tcPr>
            <w:tcW w:w="359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staat voldoende boven de lesstof om onderwijsleertrajecten </w:t>
            </w:r>
            <w:r w:rsidRPr="00A0249A">
              <w:rPr>
                <w:rFonts w:ascii="Arial" w:eastAsia="Times New Roman" w:hAnsi="Arial" w:cs="Arial"/>
                <w:bCs/>
                <w:sz w:val="18"/>
                <w:szCs w:val="18"/>
                <w:u w:val="single"/>
                <w:lang w:val="nl-NL" w:eastAsia="nl-NL"/>
              </w:rPr>
              <w:t>te ontwerpen</w:t>
            </w:r>
            <w:r w:rsidRPr="00A0249A">
              <w:rPr>
                <w:rFonts w:ascii="Arial" w:eastAsia="Times New Roman" w:hAnsi="Arial" w:cs="Arial"/>
                <w:bCs/>
                <w:sz w:val="18"/>
                <w:szCs w:val="18"/>
                <w:lang w:val="nl-NL" w:eastAsia="nl-NL"/>
              </w:rPr>
              <w:t xml:space="preserve"> voor verschillende groepen, rekening houdend met verschillen tussen </w:t>
            </w:r>
            <w:r w:rsidR="0021108B">
              <w:rPr>
                <w:rFonts w:ascii="Arial" w:eastAsia="Times New Roman" w:hAnsi="Arial" w:cs="Arial"/>
                <w:bCs/>
                <w:sz w:val="18"/>
                <w:szCs w:val="18"/>
                <w:lang w:val="nl-NL" w:eastAsia="nl-NL"/>
              </w:rPr>
              <w:t>lerenden</w:t>
            </w:r>
            <w:r w:rsidRPr="00A0249A">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 xml:space="preserve">staat voldoende boven de lesstof om onderwijsleertrajecten </w:t>
            </w:r>
            <w:r w:rsidRPr="00310058">
              <w:rPr>
                <w:rFonts w:ascii="Arial" w:eastAsia="Times New Roman" w:hAnsi="Arial" w:cs="Arial"/>
                <w:bCs/>
                <w:i/>
                <w:color w:val="FF0000"/>
                <w:sz w:val="18"/>
                <w:szCs w:val="18"/>
                <w:u w:val="single"/>
                <w:lang w:val="nl-NL" w:eastAsia="nl-NL"/>
              </w:rPr>
              <w:t>uit te voeren</w:t>
            </w:r>
            <w:r w:rsidRPr="00310058">
              <w:rPr>
                <w:rFonts w:ascii="Arial" w:eastAsia="Times New Roman" w:hAnsi="Arial" w:cs="Arial"/>
                <w:bCs/>
                <w:i/>
                <w:color w:val="FF0000"/>
                <w:sz w:val="18"/>
                <w:szCs w:val="18"/>
                <w:lang w:val="nl-NL" w:eastAsia="nl-NL"/>
              </w:rPr>
              <w:t xml:space="preserve"> in verschillende groepen, rekening houdend met verschillen tussen </w:t>
            </w:r>
            <w:r w:rsidR="0021108B">
              <w:rPr>
                <w:rFonts w:ascii="Arial" w:eastAsia="Times New Roman" w:hAnsi="Arial" w:cs="Arial"/>
                <w:bCs/>
                <w:i/>
                <w:color w:val="FF0000"/>
                <w:sz w:val="18"/>
                <w:szCs w:val="18"/>
                <w:lang w:val="nl-NL" w:eastAsia="nl-NL"/>
              </w:rPr>
              <w:t>lerenden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bereid vanuit het beroepsperspectief of vervolgonderwijs naar lesstof te kijken en laat zien transfers te kunnen maken naar het beroep waartoe wordt opgeleid of het vervolgonderwijs waarvoor wordt opgeleid</w:t>
            </w:r>
          </w:p>
        </w:tc>
      </w:tr>
      <w:tr w:rsidR="0021108B" w:rsidRPr="00D10BE3" w:rsidTr="00B6414B">
        <w:trPr>
          <w:trHeight w:val="342"/>
        </w:trPr>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3.2 Voorbereiding</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informeert regelmatig bij de </w:t>
            </w:r>
            <w:r>
              <w:rPr>
                <w:rFonts w:ascii="Arial" w:eastAsia="Times New Roman" w:hAnsi="Arial" w:cs="Arial"/>
                <w:bCs/>
                <w:sz w:val="18"/>
                <w:szCs w:val="18"/>
                <w:lang w:val="nl-NL" w:eastAsia="nl-NL"/>
              </w:rPr>
              <w:t>werkplekbegeleider</w:t>
            </w:r>
            <w:r w:rsidRPr="00A0249A">
              <w:rPr>
                <w:rFonts w:ascii="Arial" w:eastAsia="Times New Roman" w:hAnsi="Arial" w:cs="Arial"/>
                <w:bCs/>
                <w:sz w:val="18"/>
                <w:szCs w:val="18"/>
                <w:lang w:val="nl-NL" w:eastAsia="nl-NL"/>
              </w:rPr>
              <w:t xml:space="preserve"> naar de voorkennis van de le</w:t>
            </w:r>
            <w:r w:rsidR="0021108B">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D82AC3">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br/>
              <w:t>toont aan dat hij gebruik maakt van de voorgeschreven (vak)didactische literatuur bij zijn lesvoorbereiding</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is in staat om aan te sluiten bij de </w:t>
            </w:r>
            <w:r w:rsidR="0021108B">
              <w:rPr>
                <w:rFonts w:ascii="Arial" w:eastAsia="Times New Roman" w:hAnsi="Arial" w:cs="Arial"/>
                <w:bCs/>
                <w:sz w:val="18"/>
                <w:szCs w:val="18"/>
                <w:lang w:val="nl-NL" w:eastAsia="nl-NL"/>
              </w:rPr>
              <w:t>gemiddelde voorkennis van de lerenden</w:t>
            </w: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D82AC3" w:rsidRDefault="0021108B" w:rsidP="00B6414B">
            <w:pPr>
              <w:widowControl/>
              <w:spacing w:after="0" w:line="240" w:lineRule="auto"/>
              <w:rPr>
                <w:rFonts w:ascii="Arial" w:eastAsia="Times New Roman" w:hAnsi="Arial" w:cs="Arial"/>
                <w:bCs/>
                <w:i/>
                <w:color w:val="FF0000"/>
                <w:sz w:val="18"/>
                <w:szCs w:val="18"/>
                <w:lang w:val="nl-NL" w:eastAsia="nl-NL"/>
              </w:rPr>
            </w:pPr>
            <w:r>
              <w:rPr>
                <w:rFonts w:ascii="Arial" w:eastAsia="Times New Roman" w:hAnsi="Arial" w:cs="Arial"/>
                <w:bCs/>
                <w:sz w:val="18"/>
                <w:szCs w:val="18"/>
                <w:lang w:val="nl-NL" w:eastAsia="nl-NL"/>
              </w:rPr>
              <w:br/>
            </w:r>
            <w:r w:rsidR="00B6414B" w:rsidRPr="00A0249A">
              <w:rPr>
                <w:rFonts w:ascii="Arial" w:eastAsia="Times New Roman" w:hAnsi="Arial" w:cs="Arial"/>
                <w:bCs/>
                <w:sz w:val="18"/>
                <w:szCs w:val="18"/>
                <w:lang w:val="nl-NL" w:eastAsia="nl-NL"/>
              </w:rPr>
              <w:br/>
            </w:r>
            <w:r w:rsidR="00B6414B" w:rsidRPr="00D82AC3">
              <w:rPr>
                <w:rFonts w:ascii="Arial" w:eastAsia="Times New Roman" w:hAnsi="Arial" w:cs="Arial"/>
                <w:bCs/>
                <w:i/>
                <w:color w:val="FF0000"/>
                <w:sz w:val="18"/>
                <w:szCs w:val="18"/>
                <w:lang w:val="nl-NL" w:eastAsia="nl-NL"/>
              </w:rPr>
              <w:t xml:space="preserve">toont aan dat hij adequaat gebruik maakt van (vak)didactische literatuur bij zijn lesvoorbereiding  </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in staat om aan te sluiten bij de voorkennis van individuele le</w:t>
            </w:r>
            <w:r w:rsidR="0021108B">
              <w:rPr>
                <w:rFonts w:ascii="Arial" w:eastAsia="Times New Roman" w:hAnsi="Arial" w:cs="Arial"/>
                <w:bCs/>
                <w:sz w:val="18"/>
                <w:szCs w:val="18"/>
                <w:lang w:val="nl-NL" w:eastAsia="nl-NL"/>
              </w:rPr>
              <w:t>renden</w:t>
            </w:r>
            <w:r w:rsidRPr="00A0249A">
              <w:rPr>
                <w:rFonts w:ascii="Arial" w:hAnsi="Arial" w:cs="Arial"/>
                <w:sz w:val="20"/>
                <w:szCs w:val="20"/>
                <w:lang w:val="nl-NL"/>
              </w:rPr>
              <w:t xml:space="preserve"> </w:t>
            </w:r>
            <w:r w:rsidRPr="00A0249A">
              <w:rPr>
                <w:rFonts w:ascii="Arial" w:eastAsia="Times New Roman" w:hAnsi="Arial" w:cs="Arial"/>
                <w:bCs/>
                <w:sz w:val="18"/>
                <w:szCs w:val="18"/>
                <w:lang w:val="nl-NL" w:eastAsia="nl-NL"/>
              </w:rPr>
              <w:t xml:space="preserve">en te differentiëren en is in staat, waar mogelijk, in  zijn voorbereiding rekening te houden met het vervolgonderwijs/ beroep waartoe opgeleid wordt.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D82AC3" w:rsidRDefault="00B6414B" w:rsidP="00B6414B">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verantwoordt zijn keuzes op basis van de voorgeschreven vak(didactische) literatuur</w:t>
            </w:r>
          </w:p>
        </w:tc>
        <w:tc>
          <w:tcPr>
            <w:tcW w:w="359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is in staat om aantoonbaar tegemoet te komen aan verschillen in leerbehoeften en verschillen in leerstijlen. Kan, indien van toepassing, tegemoetkomen aan de leerbehoefte ten aanzien van het vervolgonderwijs/ beroep waartoe </w:t>
            </w:r>
            <w:r>
              <w:rPr>
                <w:rFonts w:ascii="Arial" w:eastAsia="Times New Roman" w:hAnsi="Arial" w:cs="Arial"/>
                <w:bCs/>
                <w:sz w:val="18"/>
                <w:szCs w:val="18"/>
                <w:lang w:val="nl-NL" w:eastAsia="nl-NL"/>
              </w:rPr>
              <w:t>opgeleid wordt</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varieert in zijn/haar onderwijs met vormen van zelfstandig werken, zelfstandig leren en leren leren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gaat uit van verschillen als positief gegeven bij het activeren van de voorkennis</w:t>
            </w: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maakt gebruik van actuele en betrouwbare bronnen bij het uitdiepen van een vakmatig thema </w:t>
            </w:r>
          </w:p>
        </w:tc>
      </w:tr>
      <w:tr w:rsidR="0021108B" w:rsidRPr="00D10BE3" w:rsidTr="00B6414B">
        <w:trPr>
          <w:trHeight w:val="3542"/>
        </w:trPr>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3.3 Uitvoering</w:t>
            </w:r>
          </w:p>
        </w:tc>
        <w:tc>
          <w:tcPr>
            <w:tcW w:w="0" w:type="auto"/>
          </w:tcPr>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een les uitvoeren zoals die is voorbereid met een ervaren docent volgens klassikaal instructiemodel/directe instructiemodel</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geeft een heldere opbouw in de leerstof van een les aan</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21108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sluit aan b</w:t>
            </w:r>
            <w:r w:rsidR="0021108B">
              <w:rPr>
                <w:rFonts w:ascii="Arial" w:eastAsia="Times New Roman" w:hAnsi="Arial" w:cs="Arial"/>
                <w:bCs/>
                <w:sz w:val="18"/>
                <w:szCs w:val="18"/>
                <w:lang w:val="nl-NL" w:eastAsia="nl-NL"/>
              </w:rPr>
              <w:t xml:space="preserve">ij de belevingswereld van de lerenden </w:t>
            </w:r>
          </w:p>
        </w:tc>
        <w:tc>
          <w:tcPr>
            <w:tcW w:w="0" w:type="auto"/>
          </w:tcPr>
          <w:p w:rsidR="00B6414B" w:rsidRPr="00310058" w:rsidRDefault="00B6414B" w:rsidP="00B6414B">
            <w:pPr>
              <w:widowControl/>
              <w:spacing w:after="0" w:line="240" w:lineRule="auto"/>
              <w:rPr>
                <w:rFonts w:ascii="Arial" w:eastAsia="Times New Roman" w:hAnsi="Arial" w:cs="Arial"/>
                <w:bCs/>
                <w:sz w:val="18"/>
                <w:szCs w:val="18"/>
                <w:u w:val="single"/>
                <w:lang w:val="nl-NL" w:eastAsia="nl-NL"/>
              </w:rPr>
            </w:pPr>
            <w:r w:rsidRPr="00310058">
              <w:rPr>
                <w:rFonts w:ascii="Arial" w:eastAsia="Times New Roman" w:hAnsi="Arial" w:cs="Arial"/>
                <w:bCs/>
                <w:sz w:val="18"/>
                <w:szCs w:val="18"/>
                <w:u w:val="single"/>
                <w:lang w:val="nl-NL" w:eastAsia="nl-NL"/>
              </w:rPr>
              <w:t>en</w:t>
            </w:r>
          </w:p>
          <w:p w:rsidR="00B6414B" w:rsidRDefault="00B6414B" w:rsidP="00B6414B">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kan een les uitvoeren zoals die is voorbereid passend bij de stagecontext</w:t>
            </w:r>
            <w:r w:rsidR="00D82AC3">
              <w:rPr>
                <w:rFonts w:ascii="Arial" w:eastAsia="Times New Roman" w:hAnsi="Arial" w:cs="Arial"/>
                <w:bCs/>
                <w:i/>
                <w:color w:val="FF0000"/>
                <w:sz w:val="18"/>
                <w:szCs w:val="18"/>
                <w:lang w:val="nl-NL" w:eastAsia="nl-NL"/>
              </w:rPr>
              <w:t xml:space="preserve"> en uitgaande van de principes van de didactiek van het vak</w:t>
            </w:r>
          </w:p>
          <w:p w:rsidR="00D82AC3" w:rsidRDefault="00D82AC3" w:rsidP="00B6414B">
            <w:pPr>
              <w:widowControl/>
              <w:spacing w:after="0" w:line="240" w:lineRule="auto"/>
              <w:rPr>
                <w:rFonts w:ascii="Arial" w:eastAsia="Times New Roman" w:hAnsi="Arial" w:cs="Arial"/>
                <w:bCs/>
                <w:i/>
                <w:color w:val="FF0000"/>
                <w:sz w:val="18"/>
                <w:szCs w:val="18"/>
                <w:lang w:val="nl-NL" w:eastAsia="nl-NL"/>
              </w:rPr>
            </w:pPr>
          </w:p>
          <w:p w:rsidR="00D82AC3" w:rsidRPr="00310058" w:rsidRDefault="00D82AC3" w:rsidP="00B6414B">
            <w:pPr>
              <w:widowControl/>
              <w:spacing w:after="0" w:line="240" w:lineRule="auto"/>
              <w:rPr>
                <w:rFonts w:ascii="Arial" w:eastAsia="Times New Roman" w:hAnsi="Arial" w:cs="Arial"/>
                <w:bCs/>
                <w:i/>
                <w:color w:val="FF0000"/>
                <w:sz w:val="18"/>
                <w:szCs w:val="18"/>
                <w:lang w:val="nl-NL" w:eastAsia="nl-NL"/>
              </w:rPr>
            </w:pPr>
          </w:p>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geeft een heldere opbouw in de leerstof van een les aan</w:t>
            </w:r>
            <w:r w:rsidRPr="00310058">
              <w:rPr>
                <w:rFonts w:ascii="Arial" w:eastAsia="Times New Roman" w:hAnsi="Arial" w:cs="Arial"/>
                <w:bCs/>
                <w:i/>
                <w:color w:val="FF0000"/>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 xml:space="preserve">maakt actief gebruik van voorkennis </w:t>
            </w:r>
            <w:r w:rsidR="0021108B">
              <w:rPr>
                <w:rFonts w:ascii="Arial" w:eastAsia="Times New Roman" w:hAnsi="Arial" w:cs="Arial"/>
                <w:bCs/>
                <w:sz w:val="18"/>
                <w:szCs w:val="18"/>
                <w:lang w:val="nl-NL" w:eastAsia="nl-NL"/>
              </w:rPr>
              <w:t>en de belevingswereld van de lerenden</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oriënteert zich op leeractiviteiten die niet docentgestuurd zijn</w:t>
            </w:r>
            <w:r w:rsidR="000405F8">
              <w:rPr>
                <w:rFonts w:ascii="Arial" w:eastAsia="Times New Roman" w:hAnsi="Arial" w:cs="Arial"/>
                <w:bCs/>
                <w:sz w:val="18"/>
                <w:szCs w:val="18"/>
                <w:lang w:val="nl-NL" w:eastAsia="nl-NL"/>
              </w:rPr>
              <w:br/>
            </w:r>
          </w:p>
        </w:tc>
        <w:tc>
          <w:tcPr>
            <w:tcW w:w="0" w:type="auto"/>
          </w:tcPr>
          <w:p w:rsidR="00B6414B" w:rsidRPr="00310058" w:rsidRDefault="00B6414B" w:rsidP="00B6414B">
            <w:pPr>
              <w:widowControl/>
              <w:spacing w:after="0" w:line="240" w:lineRule="auto"/>
              <w:rPr>
                <w:rFonts w:ascii="Arial" w:eastAsia="Times New Roman" w:hAnsi="Arial" w:cs="Arial"/>
                <w:bCs/>
                <w:sz w:val="18"/>
                <w:szCs w:val="18"/>
                <w:u w:val="single"/>
                <w:lang w:val="nl-NL" w:eastAsia="nl-NL"/>
              </w:rPr>
            </w:pPr>
            <w:r w:rsidRPr="00310058">
              <w:rPr>
                <w:rFonts w:ascii="Arial" w:eastAsia="Times New Roman" w:hAnsi="Arial" w:cs="Arial"/>
                <w:bCs/>
                <w:sz w:val="18"/>
                <w:szCs w:val="18"/>
                <w:u w:val="single"/>
                <w:lang w:val="nl-NL" w:eastAsia="nl-NL"/>
              </w:rPr>
              <w:t>en</w:t>
            </w:r>
          </w:p>
          <w:p w:rsidR="00B6414B" w:rsidRPr="00D82AC3" w:rsidRDefault="00B6414B" w:rsidP="00B6414B">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kan een lessenserie uitvoeren conform voorbereiding en daarin gebruikmaken van afwisseling en activerende werkvormen waarbij tegemoet gekomen wordt aan de verschillende leerbehoeften van de le</w:t>
            </w:r>
            <w:r w:rsidR="0021108B">
              <w:rPr>
                <w:rFonts w:ascii="Arial" w:eastAsia="Times New Roman" w:hAnsi="Arial" w:cs="Arial"/>
                <w:bCs/>
                <w:i/>
                <w:color w:val="FF0000"/>
                <w:sz w:val="18"/>
                <w:szCs w:val="18"/>
                <w:lang w:val="nl-NL" w:eastAsia="nl-NL"/>
              </w:rPr>
              <w:t>renden</w:t>
            </w:r>
            <w:r w:rsidRPr="00D82AC3">
              <w:rPr>
                <w:rFonts w:ascii="Arial" w:eastAsia="Times New Roman" w:hAnsi="Arial" w:cs="Arial"/>
                <w:bCs/>
                <w:i/>
                <w:color w:val="FF0000"/>
                <w:sz w:val="18"/>
                <w:szCs w:val="18"/>
                <w:lang w:val="nl-NL" w:eastAsia="nl-NL"/>
              </w:rPr>
              <w:br/>
            </w:r>
            <w:r w:rsidR="0021108B">
              <w:rPr>
                <w:rFonts w:ascii="Arial" w:eastAsia="Times New Roman" w:hAnsi="Arial" w:cs="Arial"/>
                <w:bCs/>
                <w:i/>
                <w:color w:val="FF0000"/>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geeft een heldere opbouw in de leerstof van een lessenserie of leerarrangement aan</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zorgt voor een betekenisvolle context die aansluit bij de voorkennis en belevingswereld van de le</w:t>
            </w:r>
            <w:r w:rsidR="00243D24">
              <w:rPr>
                <w:rFonts w:ascii="Arial" w:eastAsia="Times New Roman" w:hAnsi="Arial" w:cs="Arial"/>
                <w:bCs/>
                <w:sz w:val="18"/>
                <w:szCs w:val="18"/>
                <w:lang w:val="nl-NL" w:eastAsia="nl-NL"/>
              </w:rPr>
              <w:t>renden</w:t>
            </w:r>
            <w:r w:rsidR="00243D24">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neemt deel aan leeractiviteiten die niet docentgestuurd zijn</w:t>
            </w:r>
          </w:p>
        </w:tc>
        <w:tc>
          <w:tcPr>
            <w:tcW w:w="3598" w:type="dxa"/>
          </w:tcPr>
          <w:p w:rsidR="00B6414B" w:rsidRPr="00310058" w:rsidRDefault="00B6414B" w:rsidP="00B6414B">
            <w:pPr>
              <w:widowControl/>
              <w:spacing w:after="0" w:line="240" w:lineRule="auto"/>
              <w:rPr>
                <w:rFonts w:ascii="Arial" w:eastAsia="Times New Roman" w:hAnsi="Arial" w:cs="Arial"/>
                <w:bCs/>
                <w:sz w:val="18"/>
                <w:szCs w:val="18"/>
                <w:u w:val="single"/>
                <w:lang w:val="nl-NL" w:eastAsia="nl-NL"/>
              </w:rPr>
            </w:pPr>
            <w:r w:rsidRPr="00310058">
              <w:rPr>
                <w:rFonts w:ascii="Arial" w:eastAsia="Times New Roman" w:hAnsi="Arial" w:cs="Arial"/>
                <w:bCs/>
                <w:sz w:val="18"/>
                <w:szCs w:val="18"/>
                <w:u w:val="single"/>
                <w:lang w:val="nl-NL" w:eastAsia="nl-NL"/>
              </w:rPr>
              <w:t>en</w:t>
            </w:r>
          </w:p>
          <w:p w:rsidR="00B6414B" w:rsidRPr="00D82AC3" w:rsidRDefault="00B6414B" w:rsidP="00B6414B">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kan een onderwijsleertraject uitvoeren conform voorbereiding en maakt daarbij gebruik van afwisseling en activerende werkvormen. Hij komt tegemoet aan de verschi</w:t>
            </w:r>
            <w:r w:rsidR="0021108B">
              <w:rPr>
                <w:rFonts w:ascii="Arial" w:eastAsia="Times New Roman" w:hAnsi="Arial" w:cs="Arial"/>
                <w:bCs/>
                <w:i/>
                <w:color w:val="FF0000"/>
                <w:sz w:val="18"/>
                <w:szCs w:val="18"/>
                <w:lang w:val="nl-NL" w:eastAsia="nl-NL"/>
              </w:rPr>
              <w:t>llende leerbehoeften van de lerenden</w:t>
            </w:r>
            <w:r w:rsidRPr="00D82AC3">
              <w:rPr>
                <w:rFonts w:ascii="Arial" w:eastAsia="Times New Roman" w:hAnsi="Arial" w:cs="Arial"/>
                <w:bCs/>
                <w:i/>
                <w:color w:val="FF0000"/>
                <w:sz w:val="18"/>
                <w:szCs w:val="18"/>
                <w:lang w:val="nl-NL" w:eastAsia="nl-NL"/>
              </w:rPr>
              <w:t>. Kan flexibel met de fasering van de les omgaan en improviseren</w:t>
            </w:r>
            <w:r w:rsidRPr="00D82AC3">
              <w:rPr>
                <w:rFonts w:ascii="Arial" w:eastAsia="Times New Roman" w:hAnsi="Arial" w:cs="Arial"/>
                <w:bCs/>
                <w:i/>
                <w:color w:val="FF0000"/>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geeft een heldere opbouw in de leerstof van een onderwijsleertraject aan</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u w:val="single"/>
                <w:lang w:val="nl-NL" w:eastAsia="nl-NL"/>
              </w:rPr>
              <w:t xml:space="preserve">en </w:t>
            </w:r>
            <w:r w:rsidRPr="00310058">
              <w:rPr>
                <w:rFonts w:ascii="Arial" w:eastAsia="Times New Roman" w:hAnsi="Arial" w:cs="Arial"/>
                <w:bCs/>
                <w:sz w:val="18"/>
                <w:szCs w:val="18"/>
                <w:lang w:val="nl-NL" w:eastAsia="nl-NL"/>
              </w:rPr>
              <w:br/>
              <w:t>verwerkt actualiteit en praktijk in zijn lesstof</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is in staat niet docentgestuurde leeractiviteiten uit te voeren</w:t>
            </w:r>
          </w:p>
        </w:tc>
      </w:tr>
      <w:tr w:rsidR="0021108B" w:rsidRPr="00D10BE3" w:rsidTr="00B6414B">
        <w:trPr>
          <w:trHeight w:val="70"/>
        </w:trPr>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3.4 Evaluatie leerdoelen </w:t>
            </w:r>
            <w:r w:rsidRPr="00A0249A">
              <w:rPr>
                <w:rFonts w:ascii="Arial" w:eastAsia="Times New Roman" w:hAnsi="Arial" w:cs="Arial"/>
                <w:bCs/>
                <w:sz w:val="18"/>
                <w:szCs w:val="18"/>
                <w:lang w:val="nl-NL" w:eastAsia="nl-NL"/>
              </w:rPr>
              <w:br/>
              <w:t>leerlingen</w:t>
            </w:r>
            <w:r w:rsidRPr="00A0249A">
              <w:rPr>
                <w:rFonts w:ascii="Arial" w:eastAsia="Times New Roman" w:hAnsi="Arial" w:cs="Arial"/>
                <w:bCs/>
                <w:sz w:val="18"/>
                <w:szCs w:val="18"/>
                <w:lang w:val="nl-NL" w:eastAsia="nl-NL"/>
              </w:rPr>
              <w:br/>
            </w:r>
          </w:p>
        </w:tc>
        <w:tc>
          <w:tcPr>
            <w:tcW w:w="0" w:type="auto"/>
          </w:tcPr>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controleert of de doelen van de les behaald zijn</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br/>
              <w:t>kan eenvoudige of gesloten toetsen nakijken aan de hand van een aangereikt correctiemodel</w:t>
            </w:r>
          </w:p>
        </w:tc>
        <w:tc>
          <w:tcPr>
            <w:tcW w:w="0" w:type="auto"/>
          </w:tcPr>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controleert of de doelen van de les behaald zijn</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 xml:space="preserve">signaleert leervragen </w:t>
            </w:r>
            <w:r>
              <w:rPr>
                <w:rFonts w:ascii="Arial" w:eastAsia="Times New Roman" w:hAnsi="Arial" w:cs="Arial"/>
                <w:bCs/>
                <w:sz w:val="18"/>
                <w:szCs w:val="18"/>
                <w:lang w:val="nl-NL" w:eastAsia="nl-NL"/>
              </w:rPr>
              <w:t>van le</w:t>
            </w:r>
            <w:r w:rsidR="00243D24">
              <w:rPr>
                <w:rFonts w:ascii="Arial" w:eastAsia="Times New Roman" w:hAnsi="Arial" w:cs="Arial"/>
                <w:bCs/>
                <w:sz w:val="18"/>
                <w:szCs w:val="18"/>
                <w:lang w:val="nl-NL" w:eastAsia="nl-NL"/>
              </w:rPr>
              <w:t>renden</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D82AC3">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bestaande toetsen analyseren, nakijken en bespreken met de klas aan de hand van een correctiemodel</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eenvoudige overhoringen ontwikkelen</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oriënteert zich op andere dan gangbare schriftelijke vormen van  evaluatie en toetsing.</w:t>
            </w:r>
          </w:p>
        </w:tc>
        <w:tc>
          <w:tcPr>
            <w:tcW w:w="0" w:type="auto"/>
          </w:tcPr>
          <w:p w:rsidR="00B6414B" w:rsidRPr="00310058" w:rsidRDefault="00B6414B" w:rsidP="00B6414B">
            <w:pPr>
              <w:widowControl/>
              <w:spacing w:after="0" w:line="240" w:lineRule="auto"/>
              <w:rPr>
                <w:rFonts w:ascii="Arial" w:eastAsia="Times New Roman" w:hAnsi="Arial" w:cs="Arial"/>
                <w:bCs/>
                <w:sz w:val="18"/>
                <w:szCs w:val="18"/>
                <w:u w:val="single"/>
                <w:lang w:val="nl-NL" w:eastAsia="nl-NL"/>
              </w:rPr>
            </w:pPr>
            <w:r w:rsidRPr="00310058">
              <w:rPr>
                <w:rFonts w:ascii="Arial" w:eastAsia="Times New Roman" w:hAnsi="Arial" w:cs="Arial"/>
                <w:bCs/>
                <w:sz w:val="18"/>
                <w:szCs w:val="18"/>
                <w:u w:val="single"/>
                <w:lang w:val="nl-NL" w:eastAsia="nl-NL"/>
              </w:rPr>
              <w:t>en</w:t>
            </w:r>
          </w:p>
          <w:p w:rsidR="00B6414B"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evalueert het leerproces en de leerresultaten van le</w:t>
            </w:r>
            <w:r w:rsidR="00243D24">
              <w:rPr>
                <w:rFonts w:ascii="Arial" w:eastAsia="Times New Roman" w:hAnsi="Arial" w:cs="Arial"/>
                <w:bCs/>
                <w:sz w:val="18"/>
                <w:szCs w:val="18"/>
                <w:lang w:val="nl-NL" w:eastAsia="nl-NL"/>
              </w:rPr>
              <w:t>renden</w:t>
            </w:r>
            <w:r w:rsidRPr="00310058">
              <w:rPr>
                <w:rFonts w:ascii="Arial" w:eastAsia="Times New Roman" w:hAnsi="Arial" w:cs="Arial"/>
                <w:bCs/>
                <w:sz w:val="18"/>
                <w:szCs w:val="18"/>
                <w:lang w:val="nl-NL" w:eastAsia="nl-NL"/>
              </w:rPr>
              <w:br/>
            </w:r>
          </w:p>
          <w:p w:rsidR="00243D24" w:rsidRPr="00310058" w:rsidRDefault="00243D24"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br/>
              <w:t>kan zelf eenvoudige toetsen ontwerpen, nakijken en bespreken met de klas aan de hand van een correctiemodel</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D82AC3"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br/>
            </w:r>
            <w:r w:rsidRPr="00310058">
              <w:rPr>
                <w:rFonts w:ascii="Arial" w:eastAsia="Times New Roman" w:hAnsi="Arial" w:cs="Arial"/>
                <w:bCs/>
                <w:sz w:val="18"/>
                <w:szCs w:val="18"/>
                <w:lang w:val="nl-NL" w:eastAsia="nl-NL"/>
              </w:rPr>
              <w:br/>
            </w:r>
            <w:r w:rsidRPr="00310058">
              <w:rPr>
                <w:rFonts w:ascii="Arial" w:eastAsia="Times New Roman" w:hAnsi="Arial" w:cs="Arial"/>
                <w:bCs/>
                <w:sz w:val="18"/>
                <w:szCs w:val="18"/>
                <w:lang w:val="nl-NL" w:eastAsia="nl-NL"/>
              </w:rPr>
              <w:br/>
            </w:r>
          </w:p>
          <w:p w:rsidR="00B6414B" w:rsidRPr="00310058" w:rsidRDefault="00B6414B" w:rsidP="00D82AC3">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verken</w:t>
            </w:r>
            <w:r>
              <w:rPr>
                <w:rFonts w:ascii="Arial" w:eastAsia="Times New Roman" w:hAnsi="Arial" w:cs="Arial"/>
                <w:bCs/>
                <w:sz w:val="18"/>
                <w:szCs w:val="18"/>
                <w:lang w:val="nl-NL" w:eastAsia="nl-NL"/>
              </w:rPr>
              <w:t>t</w:t>
            </w:r>
            <w:r w:rsidRPr="00310058">
              <w:rPr>
                <w:rFonts w:ascii="Arial" w:eastAsia="Times New Roman" w:hAnsi="Arial" w:cs="Arial"/>
                <w:bCs/>
                <w:sz w:val="18"/>
                <w:szCs w:val="18"/>
                <w:lang w:val="nl-NL" w:eastAsia="nl-NL"/>
              </w:rPr>
              <w:t xml:space="preserve"> de mogelijkheid andere dan gangbare schriftelijke vormen van evaluatie en  toetsing binnen de eigen lessen toe te passen </w:t>
            </w:r>
          </w:p>
        </w:tc>
        <w:tc>
          <w:tcPr>
            <w:tcW w:w="3598" w:type="dxa"/>
          </w:tcPr>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evalueert systematisch en analytisch het leerproces en de leerresultaten van</w:t>
            </w:r>
            <w:r w:rsidR="00243D24">
              <w:rPr>
                <w:rFonts w:ascii="Arial" w:eastAsia="Times New Roman" w:hAnsi="Arial" w:cs="Arial"/>
                <w:bCs/>
                <w:sz w:val="18"/>
                <w:szCs w:val="18"/>
                <w:lang w:val="nl-NL" w:eastAsia="nl-NL"/>
              </w:rPr>
              <w:t xml:space="preserve"> lerenden</w:t>
            </w:r>
            <w:r w:rsidRPr="00310058">
              <w:rPr>
                <w:rFonts w:ascii="Arial" w:hAnsi="Arial" w:cs="Arial"/>
                <w:sz w:val="18"/>
                <w:szCs w:val="18"/>
                <w:lang w:val="nl-NL"/>
              </w:rPr>
              <w:t xml:space="preserve"> </w:t>
            </w:r>
            <w:r w:rsidRPr="00310058">
              <w:rPr>
                <w:rFonts w:ascii="Arial" w:eastAsia="Times New Roman" w:hAnsi="Arial" w:cs="Arial"/>
                <w:bCs/>
                <w:sz w:val="18"/>
                <w:szCs w:val="18"/>
                <w:lang w:val="nl-NL" w:eastAsia="nl-NL"/>
              </w:rPr>
              <w:t>en is in staat om hierover effectief te rapporteren aan derden</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243D24" w:rsidP="00B6414B">
            <w:pPr>
              <w:widowControl/>
              <w:spacing w:after="0" w:line="240" w:lineRule="auto"/>
              <w:rPr>
                <w:rFonts w:ascii="Arial" w:eastAsia="Times New Roman" w:hAnsi="Arial" w:cs="Arial"/>
                <w:bCs/>
                <w:sz w:val="18"/>
                <w:szCs w:val="18"/>
                <w:u w:val="single"/>
                <w:lang w:val="nl-NL" w:eastAsia="nl-NL"/>
              </w:rPr>
            </w:pPr>
            <w:r>
              <w:rPr>
                <w:rFonts w:ascii="Arial" w:eastAsia="Times New Roman" w:hAnsi="Arial" w:cs="Arial"/>
                <w:bCs/>
                <w:sz w:val="18"/>
                <w:szCs w:val="18"/>
                <w:u w:val="single"/>
                <w:lang w:val="nl-NL" w:eastAsia="nl-NL"/>
              </w:rPr>
              <w:br/>
            </w:r>
            <w:r w:rsidR="00B6414B" w:rsidRPr="00310058">
              <w:rPr>
                <w:rFonts w:ascii="Arial" w:eastAsia="Times New Roman" w:hAnsi="Arial" w:cs="Arial"/>
                <w:bCs/>
                <w:sz w:val="18"/>
                <w:szCs w:val="18"/>
                <w:u w:val="single"/>
                <w:lang w:val="nl-NL" w:eastAsia="nl-NL"/>
              </w:rPr>
              <w:t>en</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toetsen op basis van de resultaten evalueren en verbeterpunten formuleren</w:t>
            </w:r>
          </w:p>
          <w:p w:rsidR="00B6414B" w:rsidRPr="00310058"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levert een bijdrage aan de ontwikkeling van betrouwbare en valide beoordelingsinstrumenten</w:t>
            </w:r>
          </w:p>
          <w:p w:rsidR="00D82AC3" w:rsidRDefault="00D82AC3" w:rsidP="00B6414B">
            <w:pPr>
              <w:widowControl/>
              <w:spacing w:after="0" w:line="240" w:lineRule="auto"/>
              <w:rPr>
                <w:rFonts w:ascii="Arial" w:eastAsia="Times New Roman" w:hAnsi="Arial" w:cs="Arial"/>
                <w:bCs/>
                <w:sz w:val="18"/>
                <w:szCs w:val="18"/>
                <w:lang w:val="nl-NL" w:eastAsia="nl-NL"/>
              </w:rPr>
            </w:pPr>
          </w:p>
          <w:p w:rsidR="00B6414B" w:rsidRPr="00310058" w:rsidRDefault="00243D24" w:rsidP="00D82AC3">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br/>
            </w:r>
            <w:r w:rsidR="00B6414B" w:rsidRPr="00310058">
              <w:rPr>
                <w:rFonts w:ascii="Arial" w:eastAsia="Times New Roman" w:hAnsi="Arial" w:cs="Arial"/>
                <w:bCs/>
                <w:sz w:val="18"/>
                <w:szCs w:val="18"/>
                <w:lang w:val="nl-NL" w:eastAsia="nl-NL"/>
              </w:rPr>
              <w:t>past waar mogelijk alternatieve vormen van evaluatie en toetsing toe waarbij rekening gehouden wordt met waartoe opgeleid wordt.</w:t>
            </w:r>
            <w:r w:rsidR="000405F8">
              <w:rPr>
                <w:rFonts w:ascii="Arial" w:eastAsia="Times New Roman" w:hAnsi="Arial" w:cs="Arial"/>
                <w:bCs/>
                <w:sz w:val="18"/>
                <w:szCs w:val="18"/>
                <w:lang w:val="nl-NL" w:eastAsia="nl-NL"/>
              </w:rPr>
              <w:br/>
            </w:r>
          </w:p>
        </w:tc>
      </w:tr>
      <w:tr w:rsidR="0021108B" w:rsidRPr="00D10BE3" w:rsidTr="00B6414B">
        <w:trPr>
          <w:trHeight w:val="70"/>
        </w:trPr>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3.5 Observatie en ontwikkeling</w:t>
            </w:r>
          </w:p>
        </w:tc>
        <w:tc>
          <w:tcPr>
            <w:tcW w:w="0" w:type="auto"/>
          </w:tcPr>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observeert hoe de docent op verschillende manieren lesgeeft en zijn onderwijs aanpast aan verschillende klassen/doelgroep</w:t>
            </w:r>
          </w:p>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in staat om zijn lessen (vak)didactisch te verbeteren op basis van feedback</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observeert hoe de docent op verschillende manieren lesgeeft en de benut dit om het eigen didactisch repertoire uit te breiden</w:t>
            </w:r>
            <w:r w:rsidRPr="00A0249A">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i/>
                <w:sz w:val="18"/>
                <w:szCs w:val="18"/>
                <w:lang w:val="nl-NL" w:eastAsia="nl-NL"/>
              </w:rPr>
            </w:pPr>
            <w:r w:rsidRPr="00310058">
              <w:rPr>
                <w:rFonts w:ascii="Arial" w:eastAsia="Times New Roman" w:hAnsi="Arial" w:cs="Arial"/>
                <w:bCs/>
                <w:i/>
                <w:color w:val="FF0000"/>
                <w:sz w:val="18"/>
                <w:szCs w:val="18"/>
                <w:lang w:val="nl-NL" w:eastAsia="nl-NL"/>
              </w:rPr>
              <w:t>is bereid om zijn lessen (vak)didactisch te verbeteren op basis van feedback en eigen bevindingen</w:t>
            </w:r>
          </w:p>
        </w:tc>
        <w:tc>
          <w:tcPr>
            <w:tcW w:w="0" w:type="auto"/>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observeert hoe le</w:t>
            </w:r>
            <w:r w:rsidR="00243D24">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t xml:space="preserve"> zelf hun leerproces vormgeven en ondersteunt ze daarbij</w:t>
            </w: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310058" w:rsidRDefault="00B6414B" w:rsidP="00B6414B">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is in staat om zijn onderwijs (vak)didactisch te verbeteren op basis van eigen bevindingen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i/>
                <w:color w:val="FF0000"/>
                <w:sz w:val="18"/>
                <w:szCs w:val="18"/>
                <w:lang w:val="nl-NL" w:eastAsia="nl-NL"/>
              </w:rPr>
              <w:t>en vraagt indien nodig advies aan de werkplekbegeleider of andere deskundigen</w:t>
            </w:r>
          </w:p>
        </w:tc>
        <w:tc>
          <w:tcPr>
            <w:tcW w:w="359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signaleert vakspecifieke leerproblemen en/of hiaten in kennis bij le</w:t>
            </w:r>
            <w:r w:rsidR="00243D24">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t xml:space="preserve"> en </w:t>
            </w:r>
            <w:r w:rsidR="00243D24">
              <w:rPr>
                <w:rFonts w:ascii="Arial" w:eastAsia="Times New Roman" w:hAnsi="Arial" w:cs="Arial"/>
                <w:bCs/>
                <w:sz w:val="18"/>
                <w:szCs w:val="18"/>
                <w:lang w:val="nl-NL" w:eastAsia="nl-NL"/>
              </w:rPr>
              <w:t xml:space="preserve">onderneemt actie, helpt lerenden </w:t>
            </w:r>
            <w:r w:rsidRPr="00310058">
              <w:rPr>
                <w:rFonts w:ascii="Arial" w:eastAsia="Times New Roman" w:hAnsi="Arial" w:cs="Arial"/>
                <w:bCs/>
                <w:sz w:val="18"/>
                <w:szCs w:val="18"/>
                <w:lang w:val="nl-NL" w:eastAsia="nl-NL"/>
              </w:rPr>
              <w:t>of verwijst le</w:t>
            </w:r>
            <w:r w:rsidR="00243D24">
              <w:rPr>
                <w:rFonts w:ascii="Arial" w:eastAsia="Times New Roman" w:hAnsi="Arial" w:cs="Arial"/>
                <w:bCs/>
                <w:sz w:val="18"/>
                <w:szCs w:val="18"/>
                <w:lang w:val="nl-NL" w:eastAsia="nl-NL"/>
              </w:rPr>
              <w:t>renden</w:t>
            </w:r>
            <w:r w:rsidRPr="00310058">
              <w:rPr>
                <w:rFonts w:ascii="Arial" w:eastAsia="Times New Roman" w:hAnsi="Arial" w:cs="Arial"/>
                <w:bCs/>
                <w:sz w:val="18"/>
                <w:szCs w:val="18"/>
                <w:lang w:val="nl-NL" w:eastAsia="nl-NL"/>
              </w:rPr>
              <w:t xml:space="preserve"> door</w:t>
            </w:r>
            <w:r w:rsidRPr="00310058">
              <w:rPr>
                <w:rFonts w:ascii="Arial" w:eastAsia="Times New Roman" w:hAnsi="Arial" w:cs="Arial"/>
                <w:bCs/>
                <w:sz w:val="18"/>
                <w:szCs w:val="18"/>
                <w:lang w:val="nl-NL" w:eastAsia="nl-NL"/>
              </w:rPr>
              <w:br/>
            </w:r>
          </w:p>
          <w:p w:rsidR="00B6414B" w:rsidRPr="00310058" w:rsidRDefault="00B6414B" w:rsidP="00B6414B">
            <w:pPr>
              <w:widowControl/>
              <w:spacing w:after="0" w:line="240" w:lineRule="auto"/>
              <w:rPr>
                <w:rFonts w:ascii="Arial" w:eastAsia="Times New Roman" w:hAnsi="Arial" w:cs="Arial"/>
                <w:bCs/>
                <w:i/>
                <w:sz w:val="18"/>
                <w:szCs w:val="18"/>
                <w:lang w:val="nl-NL" w:eastAsia="nl-NL"/>
              </w:rPr>
            </w:pPr>
            <w:r w:rsidRPr="00310058">
              <w:rPr>
                <w:rFonts w:ascii="Arial" w:eastAsia="Times New Roman" w:hAnsi="Arial" w:cs="Arial"/>
                <w:bCs/>
                <w:i/>
                <w:color w:val="FF0000"/>
                <w:sz w:val="18"/>
                <w:szCs w:val="18"/>
                <w:lang w:val="nl-NL" w:eastAsia="nl-NL"/>
              </w:rPr>
              <w:t>verantwoordt zijn vakdidactische opvattingen en de gekozen aanpak met verwijzing naar relevante theorie</w:t>
            </w:r>
          </w:p>
        </w:tc>
      </w:tr>
    </w:tbl>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B6414B" w:rsidRDefault="00B6414B" w:rsidP="00B6414B">
      <w:pPr>
        <w:widowControl/>
        <w:spacing w:after="0" w:line="240" w:lineRule="auto"/>
        <w:rPr>
          <w:rFonts w:ascii="Arial" w:eastAsia="Times New Roman" w:hAnsi="Arial" w:cs="Arial"/>
          <w:bCs/>
          <w:sz w:val="20"/>
          <w:szCs w:val="20"/>
          <w:lang w:val="nl-NL" w:eastAsia="nl-NL"/>
        </w:rPr>
      </w:pPr>
    </w:p>
    <w:p w:rsidR="00243D24" w:rsidRDefault="00243D24" w:rsidP="00B6414B">
      <w:pPr>
        <w:widowControl/>
        <w:spacing w:after="0" w:line="240" w:lineRule="auto"/>
        <w:rPr>
          <w:rFonts w:ascii="Arial" w:eastAsia="Times New Roman" w:hAnsi="Arial" w:cs="Arial"/>
          <w:bCs/>
          <w:sz w:val="20"/>
          <w:szCs w:val="20"/>
          <w:lang w:val="nl-NL" w:eastAsia="nl-NL"/>
        </w:rPr>
      </w:pPr>
    </w:p>
    <w:p w:rsidR="00243D24" w:rsidRPr="008A22A3" w:rsidRDefault="00243D24" w:rsidP="00B6414B">
      <w:pPr>
        <w:widowControl/>
        <w:spacing w:after="0" w:line="240" w:lineRule="auto"/>
        <w:rPr>
          <w:rFonts w:ascii="Arial" w:eastAsia="Times New Roman" w:hAnsi="Arial" w:cs="Arial"/>
          <w:bCs/>
          <w:sz w:val="20"/>
          <w:szCs w:val="20"/>
          <w:lang w:val="nl-NL" w:eastAsia="nl-NL"/>
        </w:rPr>
      </w:pPr>
    </w:p>
    <w:tbl>
      <w:tblPr>
        <w:tblW w:w="14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2552"/>
        <w:gridCol w:w="3118"/>
        <w:gridCol w:w="3119"/>
        <w:gridCol w:w="2943"/>
      </w:tblGrid>
      <w:tr w:rsidR="00B6414B" w:rsidRPr="008A22A3" w:rsidTr="00B6414B">
        <w:tc>
          <w:tcPr>
            <w:tcW w:w="2376" w:type="dxa"/>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Cs/>
                <w:sz w:val="20"/>
                <w:szCs w:val="20"/>
                <w:lang w:val="nl-NL" w:eastAsia="nl-NL"/>
              </w:rPr>
              <w:br w:type="page"/>
            </w:r>
            <w:r w:rsidRPr="008A22A3">
              <w:rPr>
                <w:rFonts w:ascii="Arial" w:eastAsia="Times New Roman" w:hAnsi="Arial" w:cs="Arial"/>
                <w:b/>
                <w:bCs/>
                <w:sz w:val="20"/>
                <w:szCs w:val="20"/>
                <w:lang w:val="nl-NL" w:eastAsia="nl-NL"/>
              </w:rPr>
              <w:br w:type="page"/>
            </w:r>
            <w:r w:rsidRPr="008A22A3">
              <w:rPr>
                <w:rFonts w:ascii="Arial" w:eastAsia="Times New Roman" w:hAnsi="Arial" w:cs="Arial"/>
                <w:b/>
                <w:bCs/>
                <w:sz w:val="18"/>
                <w:szCs w:val="18"/>
                <w:lang w:val="nl-NL" w:eastAsia="nl-NL"/>
              </w:rPr>
              <w:t>Competentie 4: Organisatorische competentie</w:t>
            </w:r>
          </w:p>
        </w:tc>
        <w:tc>
          <w:tcPr>
            <w:tcW w:w="2552"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WPL1</w:t>
            </w:r>
          </w:p>
        </w:tc>
        <w:tc>
          <w:tcPr>
            <w:tcW w:w="3118"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3119"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p>
        </w:tc>
        <w:tc>
          <w:tcPr>
            <w:tcW w:w="2943"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WPL3</w:t>
            </w:r>
          </w:p>
        </w:tc>
      </w:tr>
      <w:tr w:rsidR="00B6414B" w:rsidRPr="00D10BE3" w:rsidTr="00B6414B">
        <w:trPr>
          <w:trHeight w:val="283"/>
        </w:trPr>
        <w:tc>
          <w:tcPr>
            <w:tcW w:w="237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4.1 Organiseren en plannen</w:t>
            </w:r>
          </w:p>
        </w:tc>
        <w:tc>
          <w:tcPr>
            <w:tcW w:w="2552"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benoemt wat er nodig is voor het starten van een  onderwijsactiviteit</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B6414B" w:rsidRPr="00D82AC3" w:rsidRDefault="00B6414B" w:rsidP="00B6414B">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voert de juiste prakt</w:t>
            </w:r>
            <w:r w:rsidR="00D82AC3" w:rsidRPr="00D82AC3">
              <w:rPr>
                <w:rFonts w:ascii="Arial" w:eastAsia="Times New Roman" w:hAnsi="Arial" w:cs="Arial"/>
                <w:bCs/>
                <w:i/>
                <w:color w:val="FF0000"/>
                <w:sz w:val="18"/>
                <w:szCs w:val="18"/>
                <w:lang w:val="nl-NL" w:eastAsia="nl-NL"/>
              </w:rPr>
              <w:t xml:space="preserve">ische voorbereidingen voor een leeractiviteit </w:t>
            </w:r>
            <w:r w:rsidRPr="00D82AC3">
              <w:rPr>
                <w:rFonts w:ascii="Arial" w:eastAsia="Times New Roman" w:hAnsi="Arial" w:cs="Arial"/>
                <w:bCs/>
                <w:i/>
                <w:color w:val="FF0000"/>
                <w:sz w:val="18"/>
                <w:szCs w:val="18"/>
                <w:lang w:val="nl-NL" w:eastAsia="nl-NL"/>
              </w:rPr>
              <w:t>uit</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B924AA" w:rsidRDefault="00B6414B" w:rsidP="00B6414B">
            <w:pPr>
              <w:widowControl/>
              <w:spacing w:after="0" w:line="240" w:lineRule="auto"/>
              <w:rPr>
                <w:rFonts w:ascii="Arial" w:eastAsia="Times New Roman" w:hAnsi="Arial" w:cs="Arial"/>
                <w:bCs/>
                <w:i/>
                <w:sz w:val="18"/>
                <w:szCs w:val="18"/>
                <w:lang w:val="nl-NL" w:eastAsia="nl-NL"/>
              </w:rPr>
            </w:pPr>
            <w:r w:rsidRPr="00B924AA">
              <w:rPr>
                <w:rFonts w:ascii="Arial" w:eastAsia="Times New Roman" w:hAnsi="Arial" w:cs="Arial"/>
                <w:bCs/>
                <w:i/>
                <w:color w:val="FF0000"/>
                <w:sz w:val="18"/>
                <w:szCs w:val="18"/>
                <w:lang w:val="nl-NL" w:eastAsia="nl-NL"/>
              </w:rPr>
              <w:t xml:space="preserve">plant en neemt verantwoordelijkheid over werkzaamheden die zijn professionele ontwikkeling bevorderen gedurende de stageperiode en de voorbereiding hierop </w:t>
            </w:r>
            <w:r w:rsidRPr="00B924AA">
              <w:rPr>
                <w:rFonts w:ascii="Arial" w:eastAsia="Times New Roman" w:hAnsi="Arial" w:cs="Arial"/>
                <w:bCs/>
                <w:i/>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maakt in overleg met de</w:t>
            </w:r>
            <w:r>
              <w:rPr>
                <w:rFonts w:ascii="Arial" w:eastAsia="Times New Roman" w:hAnsi="Arial" w:cs="Arial"/>
                <w:bCs/>
                <w:sz w:val="18"/>
                <w:szCs w:val="18"/>
                <w:lang w:val="nl-NL" w:eastAsia="nl-NL"/>
              </w:rPr>
              <w:t xml:space="preserve"> werkplekbegeleider</w:t>
            </w:r>
            <w:r w:rsidRPr="00A0249A">
              <w:rPr>
                <w:rFonts w:ascii="Arial" w:eastAsia="Times New Roman" w:hAnsi="Arial" w:cs="Arial"/>
                <w:bCs/>
                <w:sz w:val="18"/>
                <w:szCs w:val="18"/>
                <w:lang w:val="nl-NL" w:eastAsia="nl-NL"/>
              </w:rPr>
              <w:t xml:space="preserve"> een begin met de leerlingenadministratie binnen de eigen les </w:t>
            </w:r>
          </w:p>
          <w:p w:rsidR="00D82AC3" w:rsidRPr="00A0249A" w:rsidRDefault="00B6414B" w:rsidP="00D82AC3">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br/>
              <w:t>heeft zijn spullen op orde</w:t>
            </w:r>
            <w:r>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3118"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planmatig een onderwijsactiviteit organiseren</w:t>
            </w:r>
            <w:r>
              <w:rPr>
                <w:rFonts w:ascii="Arial" w:eastAsia="Times New Roman" w:hAnsi="Arial" w:cs="Arial"/>
                <w:bCs/>
                <w:sz w:val="18"/>
                <w:szCs w:val="18"/>
                <w:lang w:val="nl-NL" w:eastAsia="nl-NL"/>
              </w:rPr>
              <w:t>, uitvoeren en bijstellen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leermiddelen goed en zorgvuldig inzetten</w:t>
            </w:r>
            <w:r>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t>goed geo</w:t>
            </w:r>
            <w:r>
              <w:rPr>
                <w:rFonts w:ascii="Arial" w:eastAsia="Times New Roman" w:hAnsi="Arial" w:cs="Arial"/>
                <w:bCs/>
                <w:sz w:val="18"/>
                <w:szCs w:val="18"/>
                <w:lang w:val="nl-NL" w:eastAsia="nl-NL"/>
              </w:rPr>
              <w:t>rganiseerd en veilig voorbereid)</w:t>
            </w:r>
            <w:r w:rsidRPr="00A0249A">
              <w:rPr>
                <w:rFonts w:ascii="Arial" w:eastAsia="Times New Roman" w:hAnsi="Arial" w:cs="Arial"/>
                <w:bCs/>
                <w:sz w:val="18"/>
                <w:szCs w:val="18"/>
                <w:lang w:val="nl-NL" w:eastAsia="nl-NL"/>
              </w:rPr>
              <w:br/>
              <w:t>bij practica: plant en stemt af met de assistent</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de te verrichten</w:t>
            </w:r>
            <w:r>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t>werkzaamheden in de klas over verschillende lessen heen overzien en organiseren</w:t>
            </w:r>
          </w:p>
          <w:p w:rsidR="00B6414B" w:rsidRDefault="00B6414B"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D82AC3" w:rsidRPr="00A0249A" w:rsidRDefault="00D82AC3"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9749B2" w:rsidP="00B6414B">
            <w:pPr>
              <w:widowControl/>
              <w:spacing w:after="0" w:line="240" w:lineRule="auto"/>
              <w:rPr>
                <w:rFonts w:ascii="Arial" w:eastAsia="Times New Roman" w:hAnsi="Arial" w:cs="Arial"/>
                <w:bCs/>
                <w:sz w:val="18"/>
                <w:szCs w:val="18"/>
                <w:lang w:val="nl-NL" w:eastAsia="nl-NL"/>
              </w:rPr>
            </w:pPr>
            <w:r w:rsidRPr="009749B2">
              <w:rPr>
                <w:rFonts w:ascii="Arial" w:eastAsia="Times New Roman" w:hAnsi="Arial" w:cs="Arial"/>
                <w:bCs/>
                <w:sz w:val="18"/>
                <w:szCs w:val="18"/>
                <w:u w:val="single"/>
                <w:lang w:val="nl-NL" w:eastAsia="nl-NL"/>
              </w:rPr>
              <w:t>en</w:t>
            </w:r>
            <w:r>
              <w:rPr>
                <w:rFonts w:ascii="Arial" w:eastAsia="Times New Roman" w:hAnsi="Arial" w:cs="Arial"/>
                <w:bCs/>
                <w:sz w:val="18"/>
                <w:szCs w:val="18"/>
                <w:lang w:val="nl-NL" w:eastAsia="nl-NL"/>
              </w:rPr>
              <w:br/>
            </w:r>
            <w:r w:rsidR="00B6414B" w:rsidRPr="00A0249A">
              <w:rPr>
                <w:rFonts w:ascii="Arial" w:eastAsia="Times New Roman" w:hAnsi="Arial" w:cs="Arial"/>
                <w:bCs/>
                <w:sz w:val="18"/>
                <w:szCs w:val="18"/>
                <w:lang w:val="nl-NL" w:eastAsia="nl-NL"/>
              </w:rPr>
              <w:t xml:space="preserve">kan een deel van de leerlingenadministratie bijhouden en afstemmen met de </w:t>
            </w:r>
            <w:r w:rsidR="00B6414B">
              <w:rPr>
                <w:rFonts w:ascii="Arial" w:eastAsia="Times New Roman" w:hAnsi="Arial" w:cs="Arial"/>
                <w:bCs/>
                <w:sz w:val="18"/>
                <w:szCs w:val="18"/>
                <w:lang w:val="nl-NL" w:eastAsia="nl-NL"/>
              </w:rPr>
              <w:t>werkplekbegeleider</w:t>
            </w:r>
          </w:p>
        </w:tc>
        <w:tc>
          <w:tcPr>
            <w:tcW w:w="3119" w:type="dxa"/>
          </w:tcPr>
          <w:p w:rsidR="00B6414B" w:rsidRPr="00B924AA" w:rsidRDefault="00B6414B" w:rsidP="00B6414B">
            <w:pPr>
              <w:widowControl/>
              <w:spacing w:after="0" w:line="240" w:lineRule="auto"/>
              <w:rPr>
                <w:rFonts w:ascii="Arial" w:eastAsia="Times New Roman" w:hAnsi="Arial" w:cs="Arial"/>
                <w:bCs/>
                <w:i/>
                <w:color w:val="FF0000"/>
                <w:sz w:val="18"/>
                <w:szCs w:val="18"/>
                <w:lang w:val="nl-NL" w:eastAsia="nl-NL"/>
              </w:rPr>
            </w:pPr>
            <w:r w:rsidRPr="00B924AA">
              <w:rPr>
                <w:rFonts w:ascii="Arial" w:eastAsia="Times New Roman" w:hAnsi="Arial" w:cs="Arial"/>
                <w:bCs/>
                <w:i/>
                <w:color w:val="FF0000"/>
                <w:sz w:val="18"/>
                <w:szCs w:val="18"/>
                <w:lang w:val="nl-NL" w:eastAsia="nl-NL"/>
              </w:rPr>
              <w:t>kan zelfstandig planmatig een reeks onderwijsactiviteiten organiseren, uitvoeren en bijstellen</w:t>
            </w:r>
            <w:r w:rsidRPr="00B924AA" w:rsidDel="00EE403D">
              <w:rPr>
                <w:rFonts w:ascii="Arial" w:eastAsia="Times New Roman" w:hAnsi="Arial" w:cs="Arial"/>
                <w:bCs/>
                <w:i/>
                <w:color w:val="FF0000"/>
                <w:sz w:val="18"/>
                <w:szCs w:val="18"/>
                <w:lang w:val="nl-NL" w:eastAsia="nl-NL"/>
              </w:rPr>
              <w:t xml:space="preserve">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de werkzaamheden in de klas over een langere periode zelfstandig overzien en organiseren</w:t>
            </w:r>
            <w:r w:rsidRPr="00A0249A">
              <w:rPr>
                <w:rFonts w:ascii="Arial" w:eastAsia="Times New Roman" w:hAnsi="Arial" w:cs="Arial"/>
                <w:bCs/>
                <w:sz w:val="18"/>
                <w:szCs w:val="18"/>
                <w:lang w:val="nl-NL" w:eastAsia="nl-NL"/>
              </w:rPr>
              <w:br/>
            </w:r>
          </w:p>
          <w:p w:rsidR="00B6414B" w:rsidRDefault="00B6414B"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D82AC3" w:rsidRPr="00A0249A" w:rsidRDefault="00D82AC3" w:rsidP="00B6414B">
            <w:pPr>
              <w:widowControl/>
              <w:spacing w:after="0" w:line="240" w:lineRule="auto"/>
              <w:rPr>
                <w:rFonts w:ascii="Arial" w:eastAsia="Times New Roman" w:hAnsi="Arial" w:cs="Arial"/>
                <w:bCs/>
                <w:sz w:val="18"/>
                <w:szCs w:val="18"/>
                <w:lang w:val="nl-NL" w:eastAsia="nl-NL"/>
              </w:rPr>
            </w:pPr>
          </w:p>
          <w:p w:rsidR="00B6414B" w:rsidRPr="00A0249A" w:rsidRDefault="009749B2" w:rsidP="00B6414B">
            <w:pPr>
              <w:widowControl/>
              <w:spacing w:after="0" w:line="240" w:lineRule="auto"/>
              <w:rPr>
                <w:rFonts w:ascii="Arial" w:eastAsia="Times New Roman" w:hAnsi="Arial" w:cs="Arial"/>
                <w:bCs/>
                <w:sz w:val="18"/>
                <w:szCs w:val="18"/>
                <w:lang w:val="nl-NL" w:eastAsia="nl-NL"/>
              </w:rPr>
            </w:pPr>
            <w:r w:rsidRPr="009749B2">
              <w:rPr>
                <w:rFonts w:ascii="Arial" w:eastAsia="Times New Roman" w:hAnsi="Arial" w:cs="Arial"/>
                <w:bCs/>
                <w:sz w:val="18"/>
                <w:szCs w:val="18"/>
                <w:u w:val="single"/>
                <w:lang w:val="nl-NL" w:eastAsia="nl-NL"/>
              </w:rPr>
              <w:t>en</w:t>
            </w:r>
            <w:r>
              <w:rPr>
                <w:rFonts w:ascii="Arial" w:eastAsia="Times New Roman" w:hAnsi="Arial" w:cs="Arial"/>
                <w:bCs/>
                <w:sz w:val="18"/>
                <w:szCs w:val="18"/>
                <w:lang w:val="nl-NL" w:eastAsia="nl-NL"/>
              </w:rPr>
              <w:br/>
            </w:r>
            <w:r w:rsidR="00B6414B" w:rsidRPr="00A0249A">
              <w:rPr>
                <w:rFonts w:ascii="Arial" w:eastAsia="Times New Roman" w:hAnsi="Arial" w:cs="Arial"/>
                <w:bCs/>
                <w:sz w:val="18"/>
                <w:szCs w:val="18"/>
                <w:lang w:val="nl-NL" w:eastAsia="nl-NL"/>
              </w:rPr>
              <w:t>kan onder begeleiding de leerlingenadministratie bijhouden</w:t>
            </w:r>
          </w:p>
        </w:tc>
        <w:tc>
          <w:tcPr>
            <w:tcW w:w="2943"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overziet de jaarplanning en kan daarbinnen zijn eigen onderwijs organiseren</w:t>
            </w:r>
            <w:r w:rsidRPr="00A0249A">
              <w:rPr>
                <w:rFonts w:ascii="Arial" w:eastAsia="Times New Roman" w:hAnsi="Arial" w:cs="Arial"/>
                <w:bCs/>
                <w:sz w:val="18"/>
                <w:szCs w:val="18"/>
                <w:lang w:val="nl-NL" w:eastAsia="nl-NL"/>
              </w:rPr>
              <w:br/>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gaat op basis van zijn planning</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flexibel om met onverwachte situaties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 xml:space="preserve">en </w:t>
            </w:r>
            <w:r w:rsidRPr="00A0249A">
              <w:rPr>
                <w:rFonts w:ascii="Arial" w:eastAsia="Times New Roman" w:hAnsi="Arial" w:cs="Arial"/>
                <w:bCs/>
                <w:sz w:val="18"/>
                <w:szCs w:val="18"/>
                <w:lang w:val="nl-NL" w:eastAsia="nl-NL"/>
              </w:rPr>
              <w:br/>
              <w:t>kan een balans aanbrengen in de organisatie van zijn persoonlijke werkzaamheden en de organisatie van zijn activiteiten in de school</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D82AC3" w:rsidRDefault="00D82AC3" w:rsidP="00B6414B">
            <w:pPr>
              <w:widowControl/>
              <w:spacing w:after="0" w:line="240" w:lineRule="auto"/>
              <w:rPr>
                <w:rFonts w:ascii="Arial" w:eastAsia="Times New Roman" w:hAnsi="Arial" w:cs="Arial"/>
                <w:bCs/>
                <w:sz w:val="18"/>
                <w:szCs w:val="18"/>
                <w:lang w:val="nl-NL" w:eastAsia="nl-NL"/>
              </w:rPr>
            </w:pPr>
          </w:p>
          <w:p w:rsidR="00B6414B" w:rsidRPr="00A0249A" w:rsidRDefault="009749B2" w:rsidP="00B6414B">
            <w:pPr>
              <w:widowControl/>
              <w:spacing w:after="0" w:line="240" w:lineRule="auto"/>
              <w:rPr>
                <w:rFonts w:ascii="Arial" w:eastAsia="Times New Roman" w:hAnsi="Arial" w:cs="Arial"/>
                <w:bCs/>
                <w:sz w:val="18"/>
                <w:szCs w:val="18"/>
                <w:lang w:val="nl-NL" w:eastAsia="nl-NL"/>
              </w:rPr>
            </w:pPr>
            <w:r w:rsidRPr="009749B2">
              <w:rPr>
                <w:rFonts w:ascii="Arial" w:eastAsia="Times New Roman" w:hAnsi="Arial" w:cs="Arial"/>
                <w:bCs/>
                <w:sz w:val="18"/>
                <w:szCs w:val="18"/>
                <w:u w:val="single"/>
                <w:lang w:val="nl-NL" w:eastAsia="nl-NL"/>
              </w:rPr>
              <w:t>en</w:t>
            </w:r>
            <w:r>
              <w:rPr>
                <w:rFonts w:ascii="Arial" w:eastAsia="Times New Roman" w:hAnsi="Arial" w:cs="Arial"/>
                <w:bCs/>
                <w:sz w:val="18"/>
                <w:szCs w:val="18"/>
                <w:lang w:val="nl-NL" w:eastAsia="nl-NL"/>
              </w:rPr>
              <w:br/>
            </w:r>
            <w:r w:rsidR="00B6414B" w:rsidRPr="00A0249A">
              <w:rPr>
                <w:rFonts w:ascii="Arial" w:eastAsia="Times New Roman" w:hAnsi="Arial" w:cs="Arial"/>
                <w:bCs/>
                <w:sz w:val="18"/>
                <w:szCs w:val="18"/>
                <w:lang w:val="nl-NL" w:eastAsia="nl-NL"/>
              </w:rPr>
              <w:t>kan zelfstandig de leerlingenadministratie bijhouden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en inzetten bij overlegsituaties in de school</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B924AA" w:rsidRDefault="00B6414B" w:rsidP="00B6414B">
            <w:pPr>
              <w:widowControl/>
              <w:spacing w:after="0" w:line="240" w:lineRule="auto"/>
              <w:rPr>
                <w:rFonts w:ascii="Arial" w:eastAsia="Times New Roman" w:hAnsi="Arial" w:cs="Arial"/>
                <w:bCs/>
                <w:i/>
                <w:color w:val="FF0000"/>
                <w:sz w:val="18"/>
                <w:szCs w:val="18"/>
                <w:lang w:val="nl-NL" w:eastAsia="nl-NL"/>
              </w:rPr>
            </w:pPr>
            <w:r w:rsidRPr="00B924AA">
              <w:rPr>
                <w:rFonts w:ascii="Arial" w:eastAsia="Times New Roman" w:hAnsi="Arial" w:cs="Arial"/>
                <w:bCs/>
                <w:i/>
                <w:color w:val="FF0000"/>
                <w:sz w:val="18"/>
                <w:szCs w:val="18"/>
                <w:lang w:val="nl-NL" w:eastAsia="nl-NL"/>
              </w:rPr>
              <w:t>stelt prioriteiten en verdeelt de beschikbare tijd efficiënt t.b.v. een zo groot mogelijke leeropbrengst voor zowel zichzelf als voor le</w:t>
            </w:r>
            <w:r w:rsidR="00D82AC3">
              <w:rPr>
                <w:rFonts w:ascii="Arial" w:eastAsia="Times New Roman" w:hAnsi="Arial" w:cs="Arial"/>
                <w:bCs/>
                <w:i/>
                <w:color w:val="FF0000"/>
                <w:sz w:val="18"/>
                <w:szCs w:val="18"/>
                <w:lang w:val="nl-NL" w:eastAsia="nl-NL"/>
              </w:rPr>
              <w:t>renden</w:t>
            </w:r>
            <w:r w:rsidRPr="00B924AA">
              <w:rPr>
                <w:rFonts w:ascii="Arial" w:eastAsia="Times New Roman" w:hAnsi="Arial" w:cs="Arial"/>
                <w:bCs/>
                <w:i/>
                <w:color w:val="FF0000"/>
                <w:sz w:val="18"/>
                <w:szCs w:val="18"/>
                <w:lang w:val="nl-NL" w:eastAsia="nl-NL"/>
              </w:rPr>
              <w:t xml:space="preserve">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r>
    </w:tbl>
    <w:p w:rsidR="00B6414B" w:rsidRPr="008A22A3" w:rsidRDefault="00B6414B" w:rsidP="00B6414B">
      <w:pPr>
        <w:widowControl/>
        <w:spacing w:after="0" w:line="240" w:lineRule="auto"/>
        <w:rPr>
          <w:rFonts w:ascii="Arial" w:eastAsia="Times New Roman" w:hAnsi="Arial" w:cs="Arial"/>
          <w:bCs/>
          <w:sz w:val="20"/>
          <w:szCs w:val="20"/>
          <w:lang w:val="nl-NL" w:eastAsia="nl-NL"/>
        </w:rPr>
      </w:pPr>
      <w:r w:rsidRPr="008A22A3">
        <w:rPr>
          <w:rFonts w:ascii="Arial" w:eastAsia="Times New Roman" w:hAnsi="Arial" w:cs="Arial"/>
          <w:bCs/>
          <w:sz w:val="20"/>
          <w:szCs w:val="20"/>
          <w:lang w:val="nl-NL" w:eastAsia="nl-NL"/>
        </w:rPr>
        <w:br w:type="page"/>
      </w:r>
    </w:p>
    <w:p w:rsidR="00B6414B" w:rsidRPr="008A22A3" w:rsidRDefault="00B6414B" w:rsidP="00B6414B">
      <w:pPr>
        <w:widowControl/>
        <w:spacing w:after="0" w:line="240" w:lineRule="auto"/>
        <w:rPr>
          <w:rFonts w:ascii="Arial" w:eastAsia="Times New Roman" w:hAnsi="Arial" w:cs="Arial"/>
          <w:bCs/>
          <w:sz w:val="20"/>
          <w:szCs w:val="20"/>
          <w:lang w:val="nl-NL"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551"/>
        <w:gridCol w:w="3116"/>
        <w:gridCol w:w="3117"/>
        <w:gridCol w:w="2834"/>
      </w:tblGrid>
      <w:tr w:rsidR="00B6414B" w:rsidRPr="008A22A3" w:rsidTr="00B6414B">
        <w:tc>
          <w:tcPr>
            <w:tcW w:w="2376" w:type="dxa"/>
          </w:tcPr>
          <w:p w:rsidR="00B6414B" w:rsidRPr="008A22A3" w:rsidRDefault="00B6414B" w:rsidP="00B6414B">
            <w:pPr>
              <w:widowControl/>
              <w:spacing w:after="0" w:line="240" w:lineRule="auto"/>
              <w:contextualSpacing/>
              <w:rPr>
                <w:rFonts w:ascii="Arial" w:eastAsia="Times New Roman" w:hAnsi="Arial" w:cs="Arial"/>
                <w:bCs/>
                <w:sz w:val="18"/>
                <w:szCs w:val="18"/>
                <w:lang w:val="nl-NL" w:eastAsia="nl-NL"/>
              </w:rPr>
            </w:pPr>
            <w:r w:rsidRPr="008A22A3">
              <w:rPr>
                <w:rFonts w:ascii="Arial" w:eastAsia="Times New Roman" w:hAnsi="Arial" w:cs="Arial"/>
                <w:b/>
                <w:bCs/>
                <w:sz w:val="18"/>
                <w:szCs w:val="18"/>
                <w:lang w:val="nl-NL" w:eastAsia="nl-NL"/>
              </w:rPr>
              <w:t>Competentie 5:</w:t>
            </w:r>
          </w:p>
          <w:p w:rsidR="00B6414B" w:rsidRPr="008A22A3" w:rsidRDefault="00B6414B" w:rsidP="00B6414B">
            <w:pPr>
              <w:widowControl/>
              <w:spacing w:after="0" w:line="240" w:lineRule="auto"/>
              <w:contextualSpacing/>
              <w:rPr>
                <w:rFonts w:ascii="Arial" w:eastAsia="Times New Roman" w:hAnsi="Arial" w:cs="Arial"/>
                <w:bCs/>
                <w:sz w:val="18"/>
                <w:szCs w:val="18"/>
                <w:lang w:val="nl-NL" w:eastAsia="nl-NL"/>
              </w:rPr>
            </w:pPr>
            <w:r w:rsidRPr="008A22A3">
              <w:rPr>
                <w:rFonts w:ascii="Arial" w:eastAsia="Times New Roman" w:hAnsi="Arial" w:cs="Arial"/>
                <w:b/>
                <w:bCs/>
                <w:sz w:val="18"/>
                <w:szCs w:val="18"/>
                <w:lang w:val="nl-NL" w:eastAsia="nl-NL"/>
              </w:rPr>
              <w:t xml:space="preserve">Samenwerken </w:t>
            </w:r>
            <w:r>
              <w:rPr>
                <w:rFonts w:ascii="Arial" w:eastAsia="Times New Roman" w:hAnsi="Arial" w:cs="Arial"/>
                <w:b/>
                <w:bCs/>
                <w:sz w:val="18"/>
                <w:szCs w:val="18"/>
                <w:lang w:val="nl-NL" w:eastAsia="nl-NL"/>
              </w:rPr>
              <w:t>met collega’s</w:t>
            </w:r>
            <w:r w:rsidRPr="008A22A3">
              <w:rPr>
                <w:rFonts w:ascii="Arial" w:eastAsia="Times New Roman" w:hAnsi="Arial" w:cs="Arial"/>
                <w:b/>
                <w:bCs/>
                <w:sz w:val="18"/>
                <w:szCs w:val="18"/>
                <w:lang w:val="nl-NL" w:eastAsia="nl-NL"/>
              </w:rPr>
              <w:t xml:space="preserve"> </w:t>
            </w:r>
          </w:p>
        </w:tc>
        <w:tc>
          <w:tcPr>
            <w:tcW w:w="2552" w:type="dxa"/>
            <w:vAlign w:val="center"/>
          </w:tcPr>
          <w:p w:rsidR="00B6414B" w:rsidRPr="008A22A3"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WPL1</w:t>
            </w:r>
          </w:p>
        </w:tc>
        <w:tc>
          <w:tcPr>
            <w:tcW w:w="3118" w:type="dxa"/>
            <w:vAlign w:val="center"/>
          </w:tcPr>
          <w:p w:rsidR="00B6414B" w:rsidRPr="008A22A3"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3119" w:type="dxa"/>
            <w:vAlign w:val="center"/>
          </w:tcPr>
          <w:p w:rsidR="00B6414B" w:rsidRPr="008A22A3"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p>
        </w:tc>
        <w:tc>
          <w:tcPr>
            <w:tcW w:w="2835" w:type="dxa"/>
            <w:vAlign w:val="center"/>
          </w:tcPr>
          <w:p w:rsidR="00B6414B" w:rsidRPr="008A22A3"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WPL3</w:t>
            </w:r>
          </w:p>
        </w:tc>
      </w:tr>
      <w:tr w:rsidR="00B6414B" w:rsidRPr="00D10BE3" w:rsidTr="00B6414B">
        <w:tc>
          <w:tcPr>
            <w:tcW w:w="2376" w:type="dxa"/>
          </w:tcPr>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5.1 Werkverhouding</w:t>
            </w:r>
          </w:p>
        </w:tc>
        <w:tc>
          <w:tcPr>
            <w:tcW w:w="2552" w:type="dxa"/>
          </w:tcPr>
          <w:p w:rsidR="00B6414B" w:rsidRPr="00E4125F" w:rsidRDefault="00B6414B" w:rsidP="00B6414B">
            <w:pPr>
              <w:widowControl/>
              <w:spacing w:after="0" w:line="240" w:lineRule="auto"/>
              <w:contextualSpacing/>
              <w:rPr>
                <w:rFonts w:ascii="Arial" w:eastAsia="Times New Roman" w:hAnsi="Arial" w:cs="Arial"/>
                <w:bCs/>
                <w:i/>
                <w:color w:val="FF0000"/>
                <w:sz w:val="18"/>
                <w:szCs w:val="18"/>
                <w:lang w:val="nl-NL" w:eastAsia="nl-NL"/>
              </w:rPr>
            </w:pPr>
            <w:r w:rsidRPr="00E4125F">
              <w:rPr>
                <w:rFonts w:ascii="Arial" w:eastAsia="Times New Roman" w:hAnsi="Arial" w:cs="Arial"/>
                <w:bCs/>
                <w:i/>
                <w:color w:val="FF0000"/>
                <w:sz w:val="18"/>
                <w:szCs w:val="18"/>
                <w:lang w:val="nl-NL" w:eastAsia="nl-NL"/>
              </w:rPr>
              <w:t>zoekt actief contact met de werkplekbegeleider en toont interesse in collega’s en medestudenten</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p>
          <w:p w:rsidR="00B6414B" w:rsidRPr="00B924AA" w:rsidRDefault="00B6414B" w:rsidP="00CB7C38">
            <w:pPr>
              <w:widowControl/>
              <w:spacing w:after="0" w:line="240" w:lineRule="auto"/>
              <w:contextualSpacing/>
              <w:rPr>
                <w:rFonts w:ascii="Arial" w:eastAsia="Times New Roman" w:hAnsi="Arial" w:cs="Arial"/>
                <w:bCs/>
                <w:i/>
                <w:sz w:val="18"/>
                <w:szCs w:val="18"/>
                <w:lang w:val="nl-NL" w:eastAsia="nl-NL"/>
              </w:rPr>
            </w:pPr>
            <w:r w:rsidRPr="00B924AA">
              <w:rPr>
                <w:rFonts w:ascii="Arial" w:eastAsia="Times New Roman" w:hAnsi="Arial" w:cs="Arial"/>
                <w:bCs/>
                <w:i/>
                <w:color w:val="FF0000"/>
                <w:sz w:val="18"/>
                <w:szCs w:val="18"/>
                <w:lang w:val="nl-NL" w:eastAsia="nl-NL"/>
              </w:rPr>
              <w:t xml:space="preserve">is aanspreekbaar op eigen gedrag. </w:t>
            </w:r>
            <w:r w:rsidR="00CB7C38">
              <w:rPr>
                <w:rFonts w:ascii="Arial" w:eastAsia="Times New Roman" w:hAnsi="Arial" w:cs="Arial"/>
                <w:bCs/>
                <w:i/>
                <w:color w:val="FF0000"/>
                <w:sz w:val="18"/>
                <w:szCs w:val="18"/>
                <w:lang w:val="nl-NL" w:eastAsia="nl-NL"/>
              </w:rPr>
              <w:br/>
            </w:r>
            <w:r w:rsidR="00CB7C38">
              <w:rPr>
                <w:rFonts w:ascii="Arial" w:eastAsia="Times New Roman" w:hAnsi="Arial" w:cs="Arial"/>
                <w:bCs/>
                <w:i/>
                <w:color w:val="FF0000"/>
                <w:sz w:val="18"/>
                <w:szCs w:val="18"/>
                <w:lang w:val="nl-NL" w:eastAsia="nl-NL"/>
              </w:rPr>
              <w:br/>
              <w:t>h</w:t>
            </w:r>
            <w:r w:rsidRPr="00B924AA">
              <w:rPr>
                <w:rFonts w:ascii="Arial" w:eastAsia="Times New Roman" w:hAnsi="Arial" w:cs="Arial"/>
                <w:bCs/>
                <w:i/>
                <w:color w:val="FF0000"/>
                <w:sz w:val="18"/>
                <w:szCs w:val="18"/>
                <w:lang w:val="nl-NL" w:eastAsia="nl-NL"/>
              </w:rPr>
              <w:t>oudt zich aan afspraken</w:t>
            </w:r>
          </w:p>
        </w:tc>
        <w:tc>
          <w:tcPr>
            <w:tcW w:w="3118"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stelt zich dienstbaar op;</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houdt rekening met collega’s en medestudenten; wisselt soms ervaringen uit met collega’s</w:t>
            </w:r>
          </w:p>
          <w:p w:rsidR="00B6414B" w:rsidRDefault="00B6414B" w:rsidP="00B6414B">
            <w:pPr>
              <w:widowControl/>
              <w:spacing w:after="0" w:line="240" w:lineRule="auto"/>
              <w:contextualSpacing/>
              <w:rPr>
                <w:rFonts w:ascii="Arial" w:eastAsia="Times New Roman" w:hAnsi="Arial" w:cs="Arial"/>
                <w:bCs/>
                <w:sz w:val="18"/>
                <w:szCs w:val="18"/>
                <w:lang w:val="nl-NL" w:eastAsia="nl-NL"/>
              </w:rPr>
            </w:pPr>
          </w:p>
          <w:p w:rsidR="00E4125F" w:rsidRPr="00A0249A" w:rsidRDefault="00E4125F" w:rsidP="00B6414B">
            <w:pPr>
              <w:widowControl/>
              <w:spacing w:after="0" w:line="240" w:lineRule="auto"/>
              <w:contextualSpacing/>
              <w:rPr>
                <w:rFonts w:ascii="Arial" w:eastAsia="Times New Roman" w:hAnsi="Arial" w:cs="Arial"/>
                <w:bCs/>
                <w:sz w:val="18"/>
                <w:szCs w:val="18"/>
                <w:lang w:val="nl-NL" w:eastAsia="nl-NL"/>
              </w:rPr>
            </w:pPr>
            <w:r>
              <w:rPr>
                <w:rFonts w:ascii="Arial" w:eastAsia="Times New Roman" w:hAnsi="Arial" w:cs="Arial"/>
                <w:bCs/>
                <w:sz w:val="18"/>
                <w:szCs w:val="18"/>
                <w:lang w:val="nl-NL" w:eastAsia="nl-NL"/>
              </w:rPr>
              <w:t>kan anderen met respect aanspreken op hun gedrag</w:t>
            </w:r>
          </w:p>
        </w:tc>
        <w:tc>
          <w:tcPr>
            <w:tcW w:w="3119" w:type="dxa"/>
          </w:tcPr>
          <w:p w:rsidR="00B6414B" w:rsidRPr="00A0249A" w:rsidRDefault="00E4125F" w:rsidP="00E4125F">
            <w:pPr>
              <w:widowControl/>
              <w:spacing w:after="0" w:line="240" w:lineRule="auto"/>
              <w:contextualSpacing/>
              <w:rPr>
                <w:rFonts w:ascii="Arial" w:eastAsia="Times New Roman" w:hAnsi="Arial" w:cs="Arial"/>
                <w:bCs/>
                <w:sz w:val="18"/>
                <w:szCs w:val="18"/>
                <w:lang w:val="nl-NL" w:eastAsia="nl-NL"/>
              </w:rPr>
            </w:pPr>
            <w:r w:rsidRPr="00E4125F">
              <w:rPr>
                <w:rFonts w:ascii="Arial" w:eastAsia="Times New Roman" w:hAnsi="Arial" w:cs="Arial"/>
                <w:bCs/>
                <w:sz w:val="18"/>
                <w:szCs w:val="18"/>
                <w:u w:val="single"/>
                <w:lang w:val="nl-NL" w:eastAsia="nl-NL"/>
              </w:rPr>
              <w:t>en</w:t>
            </w:r>
            <w:r>
              <w:rPr>
                <w:rFonts w:ascii="Arial" w:eastAsia="Times New Roman" w:hAnsi="Arial" w:cs="Arial"/>
                <w:bCs/>
                <w:color w:val="FF0000"/>
                <w:sz w:val="18"/>
                <w:szCs w:val="18"/>
                <w:lang w:val="nl-NL" w:eastAsia="nl-NL"/>
              </w:rPr>
              <w:br/>
            </w:r>
            <w:r w:rsidR="00B6414B" w:rsidRPr="00CB7C38">
              <w:rPr>
                <w:rFonts w:ascii="Arial" w:eastAsia="Times New Roman" w:hAnsi="Arial" w:cs="Arial"/>
                <w:bCs/>
                <w:i/>
                <w:color w:val="FF0000"/>
                <w:sz w:val="18"/>
                <w:szCs w:val="18"/>
                <w:lang w:val="nl-NL" w:eastAsia="nl-NL"/>
              </w:rPr>
              <w:t>werkt samen met collega’s in een team aan taken; zoekt actief uitwisseling met collega’s om eigen lessen te optimaliseren</w:t>
            </w:r>
          </w:p>
        </w:tc>
        <w:tc>
          <w:tcPr>
            <w:tcW w:w="2835" w:type="dxa"/>
          </w:tcPr>
          <w:p w:rsidR="00B6414B" w:rsidRPr="00A0249A"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zich in houding</w:t>
            </w:r>
            <w:r>
              <w:rPr>
                <w:rFonts w:ascii="Arial" w:eastAsia="Times New Roman" w:hAnsi="Arial" w:cs="Arial"/>
                <w:bCs/>
                <w:sz w:val="18"/>
                <w:szCs w:val="18"/>
                <w:lang w:val="nl-NL" w:eastAsia="nl-NL"/>
              </w:rPr>
              <w:t>, contact</w:t>
            </w:r>
            <w:r w:rsidRPr="00A0249A">
              <w:rPr>
                <w:rFonts w:ascii="Arial" w:eastAsia="Times New Roman" w:hAnsi="Arial" w:cs="Arial"/>
                <w:bCs/>
                <w:sz w:val="18"/>
                <w:szCs w:val="18"/>
                <w:lang w:val="nl-NL" w:eastAsia="nl-NL"/>
              </w:rPr>
              <w:t xml:space="preserve"> en werkzaamheden als een beginnend docent en teamlid en neemt de verantwoordelijkheid die daar bij hoort</w:t>
            </w:r>
          </w:p>
        </w:tc>
      </w:tr>
      <w:tr w:rsidR="00B6414B" w:rsidRPr="00D10BE3" w:rsidTr="00B6414B">
        <w:tc>
          <w:tcPr>
            <w:tcW w:w="2376" w:type="dxa"/>
          </w:tcPr>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5.2 Schoolorganisatie</w:t>
            </w:r>
          </w:p>
        </w:tc>
        <w:tc>
          <w:tcPr>
            <w:tcW w:w="2552" w:type="dxa"/>
          </w:tcPr>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interesse in de schoolorganisatie buiten het microniveau van de klas</w:t>
            </w:r>
          </w:p>
        </w:tc>
        <w:tc>
          <w:tcPr>
            <w:tcW w:w="3118" w:type="dxa"/>
          </w:tcPr>
          <w:p w:rsidR="00B6414B" w:rsidRPr="00A0249A"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op de hoogte van de school-organisatie</w:t>
            </w:r>
          </w:p>
        </w:tc>
        <w:tc>
          <w:tcPr>
            <w:tcW w:w="3119"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stelt zich loyaal op t.o.v. de schoolregels; levert een constructieve bijdrage bij overleg-momenten; toont een positieve houding t.o.v. de schoolorganisatie </w:t>
            </w:r>
          </w:p>
        </w:tc>
        <w:tc>
          <w:tcPr>
            <w:tcW w:w="2835"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levert als beginnend docent een bijdrage aan de schoolorganisatie en functioneert effectief op het mesoniveau van de school </w:t>
            </w:r>
          </w:p>
        </w:tc>
      </w:tr>
      <w:tr w:rsidR="00B6414B" w:rsidRPr="00D10BE3" w:rsidTr="00B6414B">
        <w:tc>
          <w:tcPr>
            <w:tcW w:w="2376" w:type="dxa"/>
          </w:tcPr>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5.3 Plaats in het team  </w:t>
            </w:r>
          </w:p>
        </w:tc>
        <w:tc>
          <w:tcPr>
            <w:tcW w:w="2552" w:type="dxa"/>
          </w:tcPr>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verkent zijn plaats in het team</w:t>
            </w:r>
          </w:p>
        </w:tc>
        <w:tc>
          <w:tcPr>
            <w:tcW w:w="3118" w:type="dxa"/>
          </w:tcPr>
          <w:p w:rsidR="00B6414B" w:rsidRPr="00A0249A"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kent zijn plaats in het team en kan eigen bijdrage(n) benoemen. Kan eigen grenzen m.b.t. samenwerking in het team aangeven</w:t>
            </w:r>
          </w:p>
        </w:tc>
        <w:tc>
          <w:tcPr>
            <w:tcW w:w="3119" w:type="dxa"/>
          </w:tcPr>
          <w:p w:rsidR="00B6414B" w:rsidRPr="00A0249A" w:rsidRDefault="00B6414B" w:rsidP="00B6414B">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verkent de visie van de school en verwoordt zijn opvattingen m.b.t. het samenwerken met collega’s</w:t>
            </w:r>
          </w:p>
        </w:tc>
        <w:tc>
          <w:tcPr>
            <w:tcW w:w="2835"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kan eigen initiatieven in de samenwerking met collega’s motiveren en theoretisch onderbouwen; kan daarbij omgaan met weerstanden</w:t>
            </w:r>
          </w:p>
        </w:tc>
      </w:tr>
    </w:tbl>
    <w:p w:rsidR="00B6414B" w:rsidRPr="008A22A3" w:rsidRDefault="00B6414B" w:rsidP="00B6414B">
      <w:pPr>
        <w:widowControl/>
        <w:spacing w:after="0" w:line="240" w:lineRule="auto"/>
        <w:rPr>
          <w:rFonts w:ascii="Arial" w:eastAsia="Times New Roman" w:hAnsi="Arial" w:cs="Arial"/>
          <w:b/>
          <w:bCs/>
          <w:sz w:val="20"/>
          <w:szCs w:val="20"/>
          <w:lang w:val="nl-NL"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1"/>
        <w:gridCol w:w="3683"/>
        <w:gridCol w:w="3825"/>
        <w:gridCol w:w="3685"/>
      </w:tblGrid>
      <w:tr w:rsidR="00B6414B" w:rsidRPr="008A22A3" w:rsidTr="00B6414B">
        <w:tc>
          <w:tcPr>
            <w:tcW w:w="2802" w:type="dxa"/>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lang w:val="nl-NL" w:eastAsia="nl-NL"/>
              </w:rPr>
              <w:t xml:space="preserve">Competentie 6:  </w:t>
            </w:r>
            <w:r w:rsidRPr="008A22A3">
              <w:rPr>
                <w:rFonts w:ascii="Arial" w:eastAsia="Times New Roman" w:hAnsi="Arial" w:cs="Arial"/>
                <w:b/>
                <w:bCs/>
                <w:sz w:val="18"/>
                <w:szCs w:val="18"/>
                <w:lang w:val="nl-NL" w:eastAsia="nl-NL"/>
              </w:rPr>
              <w:br/>
            </w:r>
            <w:r>
              <w:rPr>
                <w:rFonts w:ascii="Arial" w:eastAsia="Times New Roman" w:hAnsi="Arial" w:cs="Arial"/>
                <w:b/>
                <w:bCs/>
                <w:sz w:val="18"/>
                <w:szCs w:val="18"/>
                <w:lang w:val="nl-NL" w:eastAsia="nl-NL"/>
              </w:rPr>
              <w:t>Samenwerken</w:t>
            </w:r>
            <w:r w:rsidRPr="008A22A3">
              <w:rPr>
                <w:rFonts w:ascii="Arial" w:eastAsia="Times New Roman" w:hAnsi="Arial" w:cs="Arial"/>
                <w:b/>
                <w:bCs/>
                <w:sz w:val="18"/>
                <w:szCs w:val="18"/>
                <w:lang w:val="nl-NL" w:eastAsia="nl-NL"/>
              </w:rPr>
              <w:t xml:space="preserve"> met de omgeving</w:t>
            </w:r>
          </w:p>
        </w:tc>
        <w:tc>
          <w:tcPr>
            <w:tcW w:w="3685"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3827"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p>
        </w:tc>
        <w:tc>
          <w:tcPr>
            <w:tcW w:w="3686" w:type="dxa"/>
            <w:vAlign w:val="center"/>
          </w:tcPr>
          <w:p w:rsidR="00B6414B" w:rsidRPr="008A22A3" w:rsidRDefault="00B6414B" w:rsidP="00B6414B">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WPL3</w:t>
            </w:r>
          </w:p>
        </w:tc>
      </w:tr>
      <w:tr w:rsidR="00B6414B" w:rsidRPr="00D10BE3" w:rsidTr="00B6414B">
        <w:trPr>
          <w:trHeight w:val="1050"/>
        </w:trPr>
        <w:tc>
          <w:tcPr>
            <w:tcW w:w="2802"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6.1 Professioneel (doelmatig) contact: plannen, weten en doen</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3685" w:type="dxa"/>
          </w:tcPr>
          <w:p w:rsidR="00DD5DD0"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belangstelling voor ouders/verzorgers en andere betrokkenen bij het onderwijs op de school op respectvolle wijze</w:t>
            </w:r>
            <w:r w:rsidRPr="00A0249A">
              <w:rPr>
                <w:rFonts w:ascii="Arial" w:eastAsia="Times New Roman" w:hAnsi="Arial" w:cs="Arial"/>
                <w:bCs/>
                <w:sz w:val="18"/>
                <w:szCs w:val="18"/>
                <w:lang w:val="nl-NL" w:eastAsia="nl-NL"/>
              </w:rPr>
              <w:br/>
            </w:r>
            <w:r w:rsidR="00DD5DD0">
              <w:rPr>
                <w:rFonts w:ascii="Arial" w:eastAsia="Times New Roman" w:hAnsi="Arial" w:cs="Arial"/>
                <w:bCs/>
                <w:sz w:val="18"/>
                <w:szCs w:val="18"/>
                <w:lang w:val="nl-NL" w:eastAsia="nl-NL"/>
              </w:rPr>
              <w:br/>
            </w:r>
            <w:r w:rsidR="00DD5DD0">
              <w:rPr>
                <w:rFonts w:ascii="Arial" w:eastAsia="Times New Roman" w:hAnsi="Arial" w:cs="Arial"/>
                <w:bCs/>
                <w:sz w:val="18"/>
                <w:szCs w:val="18"/>
                <w:lang w:val="nl-NL" w:eastAsia="nl-NL"/>
              </w:rPr>
              <w:br/>
            </w:r>
            <w:r w:rsidR="00DD5DD0">
              <w:rPr>
                <w:rFonts w:ascii="Arial" w:eastAsia="Times New Roman" w:hAnsi="Arial" w:cs="Arial"/>
                <w:bCs/>
                <w:sz w:val="18"/>
                <w:szCs w:val="18"/>
                <w:lang w:val="nl-NL" w:eastAsia="nl-NL"/>
              </w:rPr>
              <w:br/>
            </w:r>
            <w:r w:rsidR="00DD5DD0" w:rsidRPr="00A0249A">
              <w:rPr>
                <w:rFonts w:ascii="Arial" w:eastAsia="Times New Roman" w:hAnsi="Arial" w:cs="Arial"/>
                <w:bCs/>
                <w:sz w:val="18"/>
                <w:szCs w:val="18"/>
                <w:lang w:val="nl-NL" w:eastAsia="nl-NL"/>
              </w:rPr>
              <w:t>zoekt en maakt gebruik van informatie van personen en instellingen buiten de school (info mentoren, handelingsplannen, zorgcoördinator)</w:t>
            </w:r>
            <w:r w:rsidR="00DD5DD0" w:rsidRPr="00A0249A">
              <w:rPr>
                <w:rFonts w:ascii="Arial" w:eastAsia="Times New Roman" w:hAnsi="Arial" w:cs="Arial"/>
                <w:bCs/>
                <w:sz w:val="18"/>
                <w:szCs w:val="18"/>
                <w:lang w:val="nl-NL" w:eastAsia="nl-NL"/>
              </w:rPr>
              <w:br/>
            </w:r>
          </w:p>
          <w:p w:rsidR="00B6414B" w:rsidRPr="00A0249A" w:rsidRDefault="00DD5DD0" w:rsidP="00DD5DD0">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t>communiceert duidelijk en pro-actief over zijn werkzaamheden met betrokkenen</w:t>
            </w:r>
            <w:r w:rsidRPr="00A0249A">
              <w:rPr>
                <w:rFonts w:ascii="Arial" w:eastAsia="Times New Roman" w:hAnsi="Arial" w:cs="Arial"/>
                <w:bCs/>
                <w:sz w:val="18"/>
                <w:szCs w:val="18"/>
                <w:lang w:val="nl-NL" w:eastAsia="nl-NL"/>
              </w:rPr>
              <w:t xml:space="preserve"> </w:t>
            </w:r>
          </w:p>
        </w:tc>
        <w:tc>
          <w:tcPr>
            <w:tcW w:w="3827"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 xml:space="preserve">is </w:t>
            </w:r>
            <w:r w:rsidRPr="0055559C">
              <w:rPr>
                <w:rFonts w:ascii="Arial" w:eastAsia="Times New Roman" w:hAnsi="Arial" w:cs="Arial"/>
                <w:bCs/>
                <w:sz w:val="18"/>
                <w:szCs w:val="18"/>
                <w:lang w:val="nl-NL" w:eastAsia="nl-NL"/>
              </w:rPr>
              <w:t>aanwezig bij gesprekken over le</w:t>
            </w:r>
            <w:r w:rsidR="00DD5DD0">
              <w:rPr>
                <w:rFonts w:ascii="Arial" w:eastAsia="Times New Roman" w:hAnsi="Arial" w:cs="Arial"/>
                <w:bCs/>
                <w:sz w:val="18"/>
                <w:szCs w:val="18"/>
                <w:lang w:val="nl-NL" w:eastAsia="nl-NL"/>
              </w:rPr>
              <w:t>renden</w:t>
            </w:r>
            <w:r w:rsidRPr="0055559C">
              <w:rPr>
                <w:rFonts w:ascii="Arial" w:eastAsia="Times New Roman" w:hAnsi="Arial" w:cs="Arial"/>
                <w:bCs/>
                <w:sz w:val="18"/>
                <w:szCs w:val="18"/>
                <w:lang w:val="nl-NL" w:eastAsia="nl-NL"/>
              </w:rPr>
              <w:t xml:space="preserve"> met ouders/verzorgers en andere belanghebbenden</w:t>
            </w:r>
            <w:r w:rsidRPr="00A0249A">
              <w:rPr>
                <w:rFonts w:ascii="Arial" w:eastAsia="Times New Roman" w:hAnsi="Arial" w:cs="Arial"/>
                <w:bCs/>
                <w:sz w:val="18"/>
                <w:szCs w:val="18"/>
                <w:lang w:val="nl-NL" w:eastAsia="nl-NL"/>
              </w:rPr>
              <w:t xml:space="preserve"> en toont interesse in gesprekspartners</w:t>
            </w:r>
          </w:p>
          <w:p w:rsidR="00B6414B" w:rsidRPr="00A0249A" w:rsidRDefault="00B6414B" w:rsidP="00DD5DD0">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r>
            <w:r w:rsidR="00DD5DD0">
              <w:rPr>
                <w:rFonts w:ascii="Arial" w:eastAsia="Times New Roman" w:hAnsi="Arial" w:cs="Arial"/>
                <w:bCs/>
                <w:sz w:val="18"/>
                <w:szCs w:val="18"/>
                <w:lang w:val="nl-NL" w:eastAsia="nl-NL"/>
              </w:rPr>
              <w:t>communiceert respectvol over lerenden</w:t>
            </w:r>
            <w:r w:rsidRPr="00A0249A">
              <w:rPr>
                <w:rFonts w:ascii="Arial" w:eastAsia="Times New Roman" w:hAnsi="Arial" w:cs="Arial"/>
                <w:bCs/>
                <w:sz w:val="18"/>
                <w:szCs w:val="18"/>
                <w:lang w:val="nl-NL" w:eastAsia="nl-NL"/>
              </w:rPr>
              <w:t xml:space="preserve"> met alle gesprekspartners</w:t>
            </w: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br/>
              <w:t xml:space="preserve">kan zijn </w:t>
            </w:r>
            <w:r>
              <w:rPr>
                <w:rFonts w:ascii="Arial" w:eastAsia="Times New Roman" w:hAnsi="Arial" w:cs="Arial"/>
                <w:bCs/>
                <w:sz w:val="18"/>
                <w:szCs w:val="18"/>
                <w:lang w:val="nl-NL" w:eastAsia="nl-NL"/>
              </w:rPr>
              <w:t>bijdrage aan</w:t>
            </w:r>
            <w:r w:rsidRPr="00A0249A">
              <w:rPr>
                <w:rFonts w:ascii="Arial" w:eastAsia="Times New Roman" w:hAnsi="Arial" w:cs="Arial"/>
                <w:bCs/>
                <w:sz w:val="18"/>
                <w:szCs w:val="18"/>
                <w:lang w:val="nl-NL" w:eastAsia="nl-NL"/>
              </w:rPr>
              <w:t xml:space="preserve"> werkverhoudingen  benoemen en evalueren</w:t>
            </w:r>
          </w:p>
        </w:tc>
        <w:tc>
          <w:tcPr>
            <w:tcW w:w="3686"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u w:val="single"/>
                <w:lang w:val="nl-NL" w:eastAsia="nl-NL"/>
              </w:rPr>
              <w:br/>
            </w:r>
            <w:r w:rsidRPr="00A0249A">
              <w:rPr>
                <w:rFonts w:ascii="Arial" w:eastAsia="Times New Roman" w:hAnsi="Arial" w:cs="Arial"/>
                <w:bCs/>
                <w:sz w:val="18"/>
                <w:szCs w:val="18"/>
                <w:lang w:val="nl-NL" w:eastAsia="nl-NL"/>
              </w:rPr>
              <w:t>toont een professionele houding en beheersing van gesprekstechnieken in gesprekken met ouders/collega’s/leerlingen cq mbo-studenten/ begeleiding rondom stage, enz.</w:t>
            </w:r>
            <w:r w:rsidR="00DD5DD0">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00DD5DD0">
              <w:rPr>
                <w:rFonts w:ascii="Arial" w:eastAsia="Times New Roman" w:hAnsi="Arial" w:cs="Arial"/>
                <w:bCs/>
                <w:sz w:val="18"/>
                <w:szCs w:val="18"/>
                <w:u w:val="single"/>
                <w:lang w:val="nl-NL" w:eastAsia="nl-NL"/>
              </w:rPr>
              <w:br/>
            </w:r>
            <w:r w:rsidRPr="00A0249A">
              <w:rPr>
                <w:rFonts w:ascii="Arial" w:eastAsia="Times New Roman" w:hAnsi="Arial" w:cs="Arial"/>
                <w:bCs/>
                <w:sz w:val="18"/>
                <w:szCs w:val="18"/>
                <w:lang w:val="nl-NL" w:eastAsia="nl-NL"/>
              </w:rPr>
              <w:t xml:space="preserve">deelt op zakelijke en discrete manier informatie over </w:t>
            </w:r>
            <w:r w:rsidRPr="002E5985">
              <w:rPr>
                <w:rFonts w:ascii="Arial" w:eastAsia="Times New Roman" w:hAnsi="Arial" w:cs="Arial"/>
                <w:bCs/>
                <w:sz w:val="18"/>
                <w:szCs w:val="18"/>
                <w:lang w:val="nl-NL" w:eastAsia="nl-NL"/>
              </w:rPr>
              <w:t>le</w:t>
            </w:r>
            <w:r w:rsidR="00DD5DD0">
              <w:rPr>
                <w:rFonts w:ascii="Arial" w:eastAsia="Times New Roman" w:hAnsi="Arial" w:cs="Arial"/>
                <w:bCs/>
                <w:sz w:val="18"/>
                <w:szCs w:val="18"/>
                <w:lang w:val="nl-NL" w:eastAsia="nl-NL"/>
              </w:rPr>
              <w:t>renden</w:t>
            </w:r>
            <w:r w:rsidRPr="002E5985">
              <w:rPr>
                <w:rFonts w:ascii="Arial" w:hAnsi="Arial" w:cs="Arial"/>
                <w:sz w:val="18"/>
                <w:szCs w:val="18"/>
                <w:lang w:val="nl-NL"/>
              </w:rPr>
              <w:t xml:space="preserve"> </w:t>
            </w:r>
            <w:r w:rsidRPr="002E5985">
              <w:rPr>
                <w:rFonts w:ascii="Arial" w:eastAsia="Times New Roman" w:hAnsi="Arial" w:cs="Arial"/>
                <w:bCs/>
                <w:sz w:val="18"/>
                <w:szCs w:val="18"/>
                <w:lang w:val="nl-NL" w:eastAsia="nl-NL"/>
              </w:rPr>
              <w:t>met ouders en andere belanghebbenden</w:t>
            </w:r>
            <w:r w:rsidRPr="00A0249A">
              <w:rPr>
                <w:rFonts w:ascii="Arial" w:eastAsia="Times New Roman" w:hAnsi="Arial" w:cs="Arial"/>
                <w:bCs/>
                <w:sz w:val="18"/>
                <w:szCs w:val="18"/>
                <w:lang w:val="nl-NL" w:eastAsia="nl-NL"/>
              </w:rPr>
              <w:t xml:space="preserve"> </w:t>
            </w:r>
          </w:p>
          <w:p w:rsidR="00DD5DD0" w:rsidRPr="00A0249A" w:rsidRDefault="00DD5DD0" w:rsidP="00B6414B">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u w:val="single"/>
                <w:lang w:val="nl-NL" w:eastAsia="nl-NL"/>
              </w:rPr>
              <w:br/>
            </w:r>
            <w:r w:rsidR="00B6414B" w:rsidRPr="00A0249A">
              <w:rPr>
                <w:rFonts w:ascii="Arial" w:eastAsia="Times New Roman" w:hAnsi="Arial" w:cs="Arial"/>
                <w:bCs/>
                <w:sz w:val="18"/>
                <w:szCs w:val="18"/>
                <w:u w:val="single"/>
                <w:lang w:val="nl-NL" w:eastAsia="nl-NL"/>
              </w:rPr>
              <w:t xml:space="preserve">en </w:t>
            </w:r>
            <w:r w:rsidR="00B6414B" w:rsidRPr="00A0249A">
              <w:rPr>
                <w:rFonts w:ascii="Arial" w:eastAsia="Times New Roman" w:hAnsi="Arial" w:cs="Arial"/>
                <w:bCs/>
                <w:sz w:val="18"/>
                <w:szCs w:val="18"/>
                <w:lang w:val="nl-NL" w:eastAsia="nl-NL"/>
              </w:rPr>
              <w:t xml:space="preserve">weet bij conflicten hoe bij te dragen aan goede werkverhoudingen </w:t>
            </w:r>
          </w:p>
        </w:tc>
      </w:tr>
    </w:tbl>
    <w:p w:rsidR="00B6414B" w:rsidRDefault="00B6414B" w:rsidP="00B6414B">
      <w:pPr>
        <w:keepNext/>
        <w:outlineLvl w:val="0"/>
        <w:rPr>
          <w:b/>
          <w:kern w:val="28"/>
          <w:sz w:val="24"/>
          <w:szCs w:val="24"/>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4"/>
        <w:gridCol w:w="2521"/>
        <w:gridCol w:w="3117"/>
        <w:gridCol w:w="3118"/>
        <w:gridCol w:w="2834"/>
      </w:tblGrid>
      <w:tr w:rsidR="00B6414B" w:rsidRPr="00E73736" w:rsidTr="00B6414B">
        <w:tc>
          <w:tcPr>
            <w:tcW w:w="2406" w:type="dxa"/>
          </w:tcPr>
          <w:p w:rsidR="00B6414B" w:rsidRPr="00E73736" w:rsidRDefault="00B6414B" w:rsidP="00B6414B">
            <w:pPr>
              <w:widowControl/>
              <w:spacing w:after="0" w:line="240" w:lineRule="auto"/>
              <w:rPr>
                <w:rFonts w:ascii="Arial" w:eastAsia="Times New Roman" w:hAnsi="Arial" w:cs="Arial"/>
                <w:bCs/>
                <w:sz w:val="18"/>
                <w:szCs w:val="18"/>
                <w:lang w:val="nl-NL" w:eastAsia="nl-NL"/>
              </w:rPr>
            </w:pPr>
            <w:r w:rsidRPr="00E73736">
              <w:rPr>
                <w:rFonts w:ascii="Arial" w:eastAsia="Times New Roman" w:hAnsi="Arial" w:cs="Arial"/>
                <w:b/>
                <w:bCs/>
                <w:sz w:val="18"/>
                <w:szCs w:val="18"/>
                <w:lang w:val="nl-NL" w:eastAsia="nl-NL"/>
              </w:rPr>
              <w:t>Competentie 7:</w:t>
            </w:r>
            <w:r w:rsidRPr="00E73736">
              <w:rPr>
                <w:rFonts w:ascii="Arial" w:eastAsia="Times New Roman" w:hAnsi="Arial" w:cs="Arial"/>
                <w:b/>
                <w:bCs/>
                <w:sz w:val="18"/>
                <w:szCs w:val="18"/>
                <w:lang w:val="nl-NL" w:eastAsia="nl-NL"/>
              </w:rPr>
              <w:br/>
              <w:t>Reflectie &amp; ontwikkeling</w:t>
            </w:r>
          </w:p>
        </w:tc>
        <w:tc>
          <w:tcPr>
            <w:tcW w:w="2522" w:type="dxa"/>
            <w:vAlign w:val="center"/>
          </w:tcPr>
          <w:p w:rsidR="00B6414B" w:rsidRPr="00E73736" w:rsidRDefault="00B6414B" w:rsidP="00B6414B">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WPL1</w:t>
            </w:r>
          </w:p>
        </w:tc>
        <w:tc>
          <w:tcPr>
            <w:tcW w:w="3118" w:type="dxa"/>
            <w:vAlign w:val="center"/>
          </w:tcPr>
          <w:p w:rsidR="00B6414B" w:rsidRPr="00E73736" w:rsidRDefault="00B6414B" w:rsidP="00B6414B">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WPL2a</w:t>
            </w:r>
          </w:p>
        </w:tc>
        <w:tc>
          <w:tcPr>
            <w:tcW w:w="3119" w:type="dxa"/>
            <w:vAlign w:val="center"/>
          </w:tcPr>
          <w:p w:rsidR="00B6414B" w:rsidRPr="00E73736" w:rsidRDefault="00B6414B" w:rsidP="00B6414B">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WPL2b</w:t>
            </w:r>
          </w:p>
        </w:tc>
        <w:tc>
          <w:tcPr>
            <w:tcW w:w="2835" w:type="dxa"/>
            <w:vAlign w:val="center"/>
          </w:tcPr>
          <w:p w:rsidR="00B6414B" w:rsidRPr="00E73736" w:rsidRDefault="00B6414B" w:rsidP="00B6414B">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WPL3</w:t>
            </w:r>
          </w:p>
        </w:tc>
      </w:tr>
      <w:tr w:rsidR="00B6414B" w:rsidRPr="00D10BE3" w:rsidTr="00B6414B">
        <w:tc>
          <w:tcPr>
            <w:tcW w:w="240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7.1 Persoonlijke leerdoelen</w:t>
            </w:r>
          </w:p>
        </w:tc>
        <w:tc>
          <w:tcPr>
            <w:tcW w:w="2522" w:type="dxa"/>
          </w:tcPr>
          <w:p w:rsidR="00B6414B" w:rsidRPr="00DD5DD0" w:rsidRDefault="00B6414B" w:rsidP="00B6414B">
            <w:pPr>
              <w:widowControl/>
              <w:spacing w:after="0" w:line="240" w:lineRule="auto"/>
              <w:rPr>
                <w:rFonts w:ascii="Arial" w:eastAsia="Times New Roman" w:hAnsi="Arial" w:cs="Arial"/>
                <w:bCs/>
                <w:i/>
                <w:color w:val="FF0000"/>
                <w:sz w:val="18"/>
                <w:szCs w:val="18"/>
                <w:lang w:val="nl-NL" w:eastAsia="nl-NL"/>
              </w:rPr>
            </w:pPr>
            <w:r w:rsidRPr="00DD5DD0">
              <w:rPr>
                <w:rFonts w:ascii="Arial" w:eastAsia="Times New Roman" w:hAnsi="Arial" w:cs="Arial"/>
                <w:bCs/>
                <w:i/>
                <w:color w:val="FF0000"/>
                <w:sz w:val="18"/>
                <w:szCs w:val="18"/>
                <w:lang w:val="nl-NL" w:eastAsia="nl-NL"/>
              </w:rPr>
              <w:t>toont zich bereid, met ondersteuning, te reflecteren op persoonlijke leerdoelen</w:t>
            </w:r>
          </w:p>
          <w:p w:rsidR="00B6414B" w:rsidRDefault="00B6414B" w:rsidP="00B6414B">
            <w:pPr>
              <w:widowControl/>
              <w:spacing w:after="0" w:line="240" w:lineRule="auto"/>
              <w:rPr>
                <w:rFonts w:ascii="Arial" w:eastAsia="Times New Roman" w:hAnsi="Arial" w:cs="Arial"/>
                <w:bCs/>
                <w:i/>
                <w:color w:val="FF0000"/>
                <w:sz w:val="18"/>
                <w:szCs w:val="18"/>
                <w:lang w:val="nl-NL" w:eastAsia="nl-NL"/>
              </w:rPr>
            </w:pPr>
          </w:p>
          <w:p w:rsidR="00DD5DD0" w:rsidRDefault="00DD5DD0" w:rsidP="00B6414B">
            <w:pPr>
              <w:widowControl/>
              <w:spacing w:after="0" w:line="240" w:lineRule="auto"/>
              <w:rPr>
                <w:rFonts w:ascii="Arial" w:eastAsia="Times New Roman" w:hAnsi="Arial" w:cs="Arial"/>
                <w:bCs/>
                <w:i/>
                <w:color w:val="FF0000"/>
                <w:sz w:val="18"/>
                <w:szCs w:val="18"/>
                <w:lang w:val="nl-NL" w:eastAsia="nl-NL"/>
              </w:rPr>
            </w:pPr>
          </w:p>
          <w:p w:rsidR="00DD5DD0" w:rsidRDefault="00DD5DD0" w:rsidP="00B6414B">
            <w:pPr>
              <w:widowControl/>
              <w:spacing w:after="0" w:line="240" w:lineRule="auto"/>
              <w:rPr>
                <w:rFonts w:ascii="Arial" w:eastAsia="Times New Roman" w:hAnsi="Arial" w:cs="Arial"/>
                <w:bCs/>
                <w:i/>
                <w:color w:val="FF0000"/>
                <w:sz w:val="18"/>
                <w:szCs w:val="18"/>
                <w:lang w:val="nl-NL" w:eastAsia="nl-NL"/>
              </w:rPr>
            </w:pPr>
          </w:p>
          <w:p w:rsidR="00DD5DD0" w:rsidRPr="00DD5DD0" w:rsidRDefault="00DD5DD0" w:rsidP="00B6414B">
            <w:pPr>
              <w:widowControl/>
              <w:spacing w:after="0" w:line="240" w:lineRule="auto"/>
              <w:rPr>
                <w:rFonts w:ascii="Arial" w:eastAsia="Times New Roman" w:hAnsi="Arial" w:cs="Arial"/>
                <w:bCs/>
                <w:i/>
                <w:color w:val="FF0000"/>
                <w:sz w:val="18"/>
                <w:szCs w:val="18"/>
                <w:lang w:val="nl-NL" w:eastAsia="nl-NL"/>
              </w:rPr>
            </w:pPr>
          </w:p>
          <w:p w:rsidR="00B6414B" w:rsidRPr="00DD5DD0" w:rsidRDefault="00B6414B" w:rsidP="00B6414B">
            <w:pPr>
              <w:widowControl/>
              <w:spacing w:after="0" w:line="240" w:lineRule="auto"/>
              <w:rPr>
                <w:rFonts w:ascii="Arial" w:eastAsia="Times New Roman" w:hAnsi="Arial" w:cs="Arial"/>
                <w:bCs/>
                <w:i/>
                <w:color w:val="FF0000"/>
                <w:sz w:val="18"/>
                <w:szCs w:val="18"/>
                <w:lang w:val="nl-NL" w:eastAsia="nl-NL"/>
              </w:rPr>
            </w:pPr>
            <w:r w:rsidRPr="00DD5DD0">
              <w:rPr>
                <w:rFonts w:ascii="Arial" w:eastAsia="Times New Roman" w:hAnsi="Arial" w:cs="Arial"/>
                <w:bCs/>
                <w:i/>
                <w:color w:val="FF0000"/>
                <w:sz w:val="18"/>
                <w:szCs w:val="18"/>
                <w:lang w:val="nl-NL" w:eastAsia="nl-NL"/>
              </w:rPr>
              <w:t>toont zich bereid, met ondersteuning, te reflecteren op eigen handelen</w:t>
            </w:r>
          </w:p>
          <w:p w:rsidR="00B6414B" w:rsidRPr="00DD5DD0" w:rsidRDefault="00B6414B" w:rsidP="00B6414B">
            <w:pPr>
              <w:widowControl/>
              <w:spacing w:after="0" w:line="240" w:lineRule="auto"/>
              <w:rPr>
                <w:rFonts w:ascii="Arial" w:eastAsia="Times New Roman" w:hAnsi="Arial" w:cs="Arial"/>
                <w:bCs/>
                <w:i/>
                <w:color w:val="FF0000"/>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p>
        </w:tc>
        <w:tc>
          <w:tcPr>
            <w:tcW w:w="3118" w:type="dxa"/>
          </w:tcPr>
          <w:p w:rsidR="00DD5DD0" w:rsidRDefault="00B6414B" w:rsidP="00DD5DD0">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t>is in staat te reflecteren op persoonlijke leerdoelen</w:t>
            </w:r>
            <w:r>
              <w:rPr>
                <w:rFonts w:ascii="Arial" w:eastAsia="Times New Roman" w:hAnsi="Arial" w:cs="Arial"/>
                <w:bCs/>
                <w:sz w:val="18"/>
                <w:szCs w:val="18"/>
                <w:lang w:val="nl-NL" w:eastAsia="nl-NL"/>
              </w:rPr>
              <w:br/>
            </w:r>
          </w:p>
          <w:p w:rsidR="00DD5DD0" w:rsidRDefault="00DD5DD0" w:rsidP="00DD5DD0">
            <w:pPr>
              <w:widowControl/>
              <w:spacing w:after="0" w:line="240" w:lineRule="auto"/>
              <w:rPr>
                <w:rFonts w:ascii="Arial" w:eastAsia="Times New Roman" w:hAnsi="Arial" w:cs="Arial"/>
                <w:bCs/>
                <w:sz w:val="18"/>
                <w:szCs w:val="18"/>
                <w:lang w:val="nl-NL" w:eastAsia="nl-NL"/>
              </w:rPr>
            </w:pPr>
          </w:p>
          <w:p w:rsidR="00DD5DD0" w:rsidRDefault="00DD5DD0" w:rsidP="00DD5DD0">
            <w:pPr>
              <w:widowControl/>
              <w:spacing w:after="0" w:line="240" w:lineRule="auto"/>
              <w:rPr>
                <w:rFonts w:ascii="Arial" w:eastAsia="Times New Roman" w:hAnsi="Arial" w:cs="Arial"/>
                <w:bCs/>
                <w:sz w:val="18"/>
                <w:szCs w:val="18"/>
                <w:lang w:val="nl-NL" w:eastAsia="nl-NL"/>
              </w:rPr>
            </w:pPr>
          </w:p>
          <w:p w:rsidR="00B6414B" w:rsidRPr="00A0249A" w:rsidRDefault="00B6414B" w:rsidP="00CB7C3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8758D2">
              <w:rPr>
                <w:rFonts w:ascii="Arial" w:eastAsia="Times New Roman" w:hAnsi="Arial" w:cs="Arial"/>
                <w:bCs/>
                <w:i/>
                <w:color w:val="FF0000"/>
                <w:sz w:val="18"/>
                <w:szCs w:val="18"/>
                <w:lang w:val="nl-NL" w:eastAsia="nl-NL"/>
              </w:rPr>
              <w:t>kan reflectie, met ondersteuning</w:t>
            </w:r>
            <w:r w:rsidR="00DD5DD0">
              <w:rPr>
                <w:rFonts w:ascii="Arial" w:eastAsia="Times New Roman" w:hAnsi="Arial" w:cs="Arial"/>
                <w:bCs/>
                <w:i/>
                <w:color w:val="FF0000"/>
                <w:sz w:val="18"/>
                <w:szCs w:val="18"/>
                <w:lang w:val="nl-NL" w:eastAsia="nl-NL"/>
              </w:rPr>
              <w:t xml:space="preserve"> van de werkplekbegeleider</w:t>
            </w:r>
            <w:r w:rsidRPr="008758D2">
              <w:rPr>
                <w:rFonts w:ascii="Arial" w:eastAsia="Times New Roman" w:hAnsi="Arial" w:cs="Arial"/>
                <w:bCs/>
                <w:i/>
                <w:color w:val="FF0000"/>
                <w:sz w:val="18"/>
                <w:szCs w:val="18"/>
                <w:lang w:val="nl-NL" w:eastAsia="nl-NL"/>
              </w:rPr>
              <w:t>,</w:t>
            </w:r>
            <w:r w:rsidR="00CB7C38">
              <w:rPr>
                <w:rFonts w:ascii="Arial" w:eastAsia="Times New Roman" w:hAnsi="Arial" w:cs="Arial"/>
                <w:bCs/>
                <w:i/>
                <w:color w:val="FF0000"/>
                <w:sz w:val="18"/>
                <w:szCs w:val="18"/>
                <w:lang w:val="nl-NL" w:eastAsia="nl-NL"/>
              </w:rPr>
              <w:t xml:space="preserve"> </w:t>
            </w:r>
            <w:r w:rsidR="00DD5DD0">
              <w:rPr>
                <w:rFonts w:ascii="Arial" w:eastAsia="Times New Roman" w:hAnsi="Arial" w:cs="Arial"/>
                <w:bCs/>
                <w:i/>
                <w:color w:val="FF0000"/>
                <w:sz w:val="18"/>
                <w:szCs w:val="18"/>
                <w:lang w:val="nl-NL" w:eastAsia="nl-NL"/>
              </w:rPr>
              <w:t xml:space="preserve"> inzetten bij zijn ontwikkeling</w:t>
            </w:r>
            <w:r w:rsidR="00DD5DD0">
              <w:rPr>
                <w:rFonts w:ascii="Arial" w:eastAsia="Times New Roman" w:hAnsi="Arial" w:cs="Arial"/>
                <w:bCs/>
                <w:i/>
                <w:color w:val="FF0000"/>
                <w:sz w:val="18"/>
                <w:szCs w:val="18"/>
                <w:lang w:val="nl-NL" w:eastAsia="nl-NL"/>
              </w:rPr>
              <w:br/>
            </w:r>
            <w:r w:rsidRPr="00A0249A">
              <w:rPr>
                <w:rFonts w:ascii="Arial" w:eastAsia="Times New Roman" w:hAnsi="Arial" w:cs="Arial"/>
                <w:bCs/>
                <w:sz w:val="18"/>
                <w:szCs w:val="18"/>
                <w:lang w:val="nl-NL" w:eastAsia="nl-NL"/>
              </w:rPr>
              <w:br/>
            </w:r>
            <w:r w:rsidR="00CC2EE0">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 xml:space="preserve">kan op een planmatige manier op basis van het leerwerkplan en in overleg met de </w:t>
            </w:r>
            <w:r>
              <w:rPr>
                <w:rFonts w:ascii="Arial" w:eastAsia="Times New Roman" w:hAnsi="Arial" w:cs="Arial"/>
                <w:bCs/>
                <w:sz w:val="18"/>
                <w:szCs w:val="18"/>
                <w:lang w:val="nl-NL" w:eastAsia="nl-NL"/>
              </w:rPr>
              <w:t>werkplekbegeleider r</w:t>
            </w:r>
            <w:r w:rsidRPr="00A0249A">
              <w:rPr>
                <w:rFonts w:ascii="Arial" w:eastAsia="Times New Roman" w:hAnsi="Arial" w:cs="Arial"/>
                <w:bCs/>
                <w:sz w:val="18"/>
                <w:szCs w:val="18"/>
                <w:lang w:val="nl-NL" w:eastAsia="nl-NL"/>
              </w:rPr>
              <w:t>ichting en vorm geven aan de ontwikkeling van de persoonlijke leerdoelen (o.m. door uitvoeren leerwerktaken)</w:t>
            </w:r>
          </w:p>
        </w:tc>
        <w:tc>
          <w:tcPr>
            <w:tcW w:w="3119" w:type="dxa"/>
          </w:tcPr>
          <w:p w:rsidR="00B6414B" w:rsidRDefault="00B6414B" w:rsidP="00B6414B">
            <w:pPr>
              <w:widowControl/>
              <w:spacing w:after="0" w:line="240" w:lineRule="auto"/>
              <w:rPr>
                <w:rFonts w:ascii="Arial" w:eastAsia="Times New Roman" w:hAnsi="Arial" w:cs="Arial"/>
                <w:bCs/>
                <w:sz w:val="18"/>
                <w:szCs w:val="18"/>
                <w:lang w:val="nl-NL" w:eastAsia="nl-NL"/>
              </w:rPr>
            </w:pPr>
          </w:p>
          <w:p w:rsidR="00DD5DD0" w:rsidRDefault="00DD5DD0" w:rsidP="00B6414B">
            <w:pPr>
              <w:widowControl/>
              <w:spacing w:after="0" w:line="240" w:lineRule="auto"/>
              <w:rPr>
                <w:rFonts w:ascii="Arial" w:eastAsia="Times New Roman" w:hAnsi="Arial" w:cs="Arial"/>
                <w:bCs/>
                <w:sz w:val="18"/>
                <w:szCs w:val="18"/>
                <w:lang w:val="nl-NL" w:eastAsia="nl-NL"/>
              </w:rPr>
            </w:pPr>
          </w:p>
          <w:p w:rsidR="00DD5DD0" w:rsidRDefault="00DD5DD0" w:rsidP="00B6414B">
            <w:pPr>
              <w:widowControl/>
              <w:spacing w:after="0" w:line="240" w:lineRule="auto"/>
              <w:rPr>
                <w:rFonts w:ascii="Arial" w:eastAsia="Times New Roman" w:hAnsi="Arial" w:cs="Arial"/>
                <w:bCs/>
                <w:sz w:val="18"/>
                <w:szCs w:val="18"/>
                <w:lang w:val="nl-NL" w:eastAsia="nl-NL"/>
              </w:rPr>
            </w:pPr>
          </w:p>
          <w:p w:rsidR="00DD5DD0" w:rsidRDefault="00DD5DD0" w:rsidP="00B6414B">
            <w:pPr>
              <w:widowControl/>
              <w:spacing w:after="0" w:line="240" w:lineRule="auto"/>
              <w:rPr>
                <w:rFonts w:ascii="Arial" w:eastAsia="Times New Roman" w:hAnsi="Arial" w:cs="Arial"/>
                <w:bCs/>
                <w:sz w:val="18"/>
                <w:szCs w:val="18"/>
                <w:lang w:val="nl-NL" w:eastAsia="nl-NL"/>
              </w:rPr>
            </w:pPr>
          </w:p>
          <w:p w:rsidR="00DD5DD0" w:rsidRDefault="00DD5DD0" w:rsidP="00B6414B">
            <w:pPr>
              <w:widowControl/>
              <w:spacing w:after="0" w:line="240" w:lineRule="auto"/>
              <w:rPr>
                <w:rFonts w:ascii="Arial" w:eastAsia="Times New Roman" w:hAnsi="Arial" w:cs="Arial"/>
                <w:bCs/>
                <w:sz w:val="18"/>
                <w:szCs w:val="18"/>
                <w:lang w:val="nl-NL" w:eastAsia="nl-NL"/>
              </w:rPr>
            </w:pPr>
          </w:p>
          <w:p w:rsidR="00DD5DD0" w:rsidRPr="00CB7C38" w:rsidRDefault="00DD5DD0" w:rsidP="00B6414B">
            <w:pPr>
              <w:widowControl/>
              <w:spacing w:after="0" w:line="240" w:lineRule="auto"/>
              <w:rPr>
                <w:rFonts w:ascii="Arial" w:eastAsia="Times New Roman" w:hAnsi="Arial" w:cs="Arial"/>
                <w:bCs/>
                <w:i/>
                <w:color w:val="FF0000"/>
                <w:sz w:val="18"/>
                <w:szCs w:val="18"/>
                <w:lang w:val="nl-NL" w:eastAsia="nl-NL"/>
              </w:rPr>
            </w:pPr>
            <w:r>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sidR="00CB7C38" w:rsidRPr="00CB7C38">
              <w:rPr>
                <w:rFonts w:ascii="Arial" w:eastAsia="Times New Roman" w:hAnsi="Arial" w:cs="Arial"/>
                <w:bCs/>
                <w:i/>
                <w:color w:val="FF0000"/>
                <w:sz w:val="18"/>
                <w:szCs w:val="18"/>
                <w:lang w:val="nl-NL" w:eastAsia="nl-NL"/>
              </w:rPr>
              <w:t>kan reflectie, met ondersteuning van de werkplekbegeleider, systematisch inzetten bij zijn ontwikkeling</w:t>
            </w:r>
          </w:p>
          <w:p w:rsidR="00DD5DD0" w:rsidRPr="00A0249A" w:rsidRDefault="00DD5DD0" w:rsidP="00B6414B">
            <w:pPr>
              <w:widowControl/>
              <w:spacing w:after="0" w:line="240" w:lineRule="auto"/>
              <w:rPr>
                <w:rFonts w:ascii="Arial" w:eastAsia="Times New Roman" w:hAnsi="Arial" w:cs="Arial"/>
                <w:bCs/>
                <w:sz w:val="18"/>
                <w:szCs w:val="18"/>
                <w:lang w:val="nl-NL" w:eastAsia="nl-NL"/>
              </w:rPr>
            </w:pPr>
          </w:p>
          <w:p w:rsidR="004F7E40" w:rsidRPr="00A0249A" w:rsidRDefault="00B6414B" w:rsidP="00DD5DD0">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kan op een planmatige manier op basis van het leerwerkplan meer zelfstandig richting en vorm geven aan de ontwikkeling van persoonlijke leerdoelen door bewust gekozen leeractiviteiten (zoals </w:t>
            </w:r>
            <w:r w:rsidR="00DD5DD0">
              <w:rPr>
                <w:rFonts w:ascii="Arial" w:eastAsia="Times New Roman" w:hAnsi="Arial" w:cs="Arial"/>
                <w:bCs/>
                <w:sz w:val="18"/>
                <w:szCs w:val="18"/>
                <w:lang w:val="nl-NL" w:eastAsia="nl-NL"/>
              </w:rPr>
              <w:t>leerwerktaken)</w:t>
            </w:r>
          </w:p>
        </w:tc>
        <w:tc>
          <w:tcPr>
            <w:tcW w:w="2835"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DD5DD0" w:rsidRDefault="00B6414B" w:rsidP="00B6414B">
            <w:pPr>
              <w:widowControl/>
              <w:spacing w:after="0" w:line="240" w:lineRule="auto"/>
              <w:rPr>
                <w:rFonts w:ascii="Arial" w:eastAsia="Times New Roman" w:hAnsi="Arial" w:cs="Arial"/>
                <w:bCs/>
                <w:color w:val="FF0000"/>
                <w:sz w:val="18"/>
                <w:szCs w:val="18"/>
                <w:lang w:val="nl-NL" w:eastAsia="nl-NL"/>
              </w:rPr>
            </w:pPr>
            <w:r w:rsidRPr="00DD5DD0">
              <w:rPr>
                <w:rFonts w:ascii="Arial" w:eastAsia="Times New Roman" w:hAnsi="Arial" w:cs="Arial"/>
                <w:bCs/>
                <w:i/>
                <w:color w:val="FF0000"/>
                <w:sz w:val="18"/>
                <w:szCs w:val="18"/>
                <w:lang w:val="nl-NL" w:eastAsia="nl-NL"/>
              </w:rPr>
              <w:t>kan op een planmatige manier persoonlijke leerdoelen formuleren en daaraan werken om het eigen leerproces vorm te geven</w:t>
            </w:r>
            <w:r w:rsidRPr="00DD5DD0">
              <w:rPr>
                <w:rFonts w:ascii="Arial" w:eastAsia="Times New Roman" w:hAnsi="Arial" w:cs="Arial"/>
                <w:bCs/>
                <w:color w:val="FF0000"/>
                <w:sz w:val="18"/>
                <w:szCs w:val="18"/>
                <w:lang w:val="nl-NL" w:eastAsia="nl-NL"/>
              </w:rPr>
              <w:t xml:space="preserve"> </w:t>
            </w:r>
          </w:p>
          <w:p w:rsidR="00B6414B" w:rsidRPr="00A0249A" w:rsidRDefault="00DD5DD0" w:rsidP="00DD5DD0">
            <w:pPr>
              <w:widowControl/>
              <w:spacing w:after="0" w:line="240" w:lineRule="auto"/>
              <w:rPr>
                <w:rFonts w:ascii="Arial" w:eastAsia="Times New Roman" w:hAnsi="Arial" w:cs="Arial"/>
                <w:bCs/>
                <w:sz w:val="18"/>
                <w:szCs w:val="18"/>
                <w:lang w:val="nl-NL" w:eastAsia="nl-NL"/>
              </w:rPr>
            </w:pPr>
            <w:r>
              <w:rPr>
                <w:rFonts w:ascii="Arial" w:eastAsia="Times New Roman" w:hAnsi="Arial" w:cs="Arial"/>
                <w:bCs/>
                <w:color w:val="FF0000"/>
                <w:sz w:val="18"/>
                <w:szCs w:val="18"/>
                <w:lang w:val="nl-NL" w:eastAsia="nl-NL"/>
              </w:rPr>
              <w:br/>
            </w:r>
            <w:r w:rsidRPr="00DD5DD0">
              <w:rPr>
                <w:rFonts w:ascii="Arial" w:eastAsia="Times New Roman" w:hAnsi="Arial" w:cs="Arial"/>
                <w:bCs/>
                <w:i/>
                <w:color w:val="FF0000"/>
                <w:sz w:val="18"/>
                <w:szCs w:val="18"/>
                <w:lang w:val="nl-NL" w:eastAsia="nl-NL"/>
              </w:rPr>
              <w:t>zet reflectie systematisch in bij zijn eigen ontwikkeling</w:t>
            </w:r>
          </w:p>
        </w:tc>
      </w:tr>
      <w:tr w:rsidR="00B6414B" w:rsidRPr="00D10BE3" w:rsidTr="00B6414B">
        <w:tc>
          <w:tcPr>
            <w:tcW w:w="240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7.2 Onderzoekende houding</w:t>
            </w:r>
          </w:p>
        </w:tc>
        <w:tc>
          <w:tcPr>
            <w:tcW w:w="2522"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onderzoekt de vraag” wil en kan ik leraar worden” en kan dit verwoorden</w:t>
            </w:r>
            <w:r w:rsidRPr="00A0249A">
              <w:rPr>
                <w:rFonts w:ascii="Arial" w:eastAsia="Times New Roman" w:hAnsi="Arial" w:cs="Arial"/>
                <w:bCs/>
                <w:sz w:val="18"/>
                <w:szCs w:val="18"/>
                <w:lang w:val="nl-NL" w:eastAsia="nl-NL"/>
              </w:rPr>
              <w:br/>
            </w:r>
          </w:p>
        </w:tc>
        <w:tc>
          <w:tcPr>
            <w:tcW w:w="3118"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onderzoekt hoe vormgegeven kan worden aan het docentschap</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t>o</w:t>
            </w:r>
            <w:r w:rsidRPr="00A0249A">
              <w:rPr>
                <w:rFonts w:ascii="Arial" w:eastAsia="Times New Roman" w:hAnsi="Arial" w:cs="Arial"/>
                <w:bCs/>
                <w:sz w:val="18"/>
                <w:szCs w:val="18"/>
                <w:lang w:val="nl-NL" w:eastAsia="nl-NL"/>
              </w:rPr>
              <w:t>nderzoekt de uitstroomprofielen beroepsonderwijs en havo/vwo</w:t>
            </w:r>
          </w:p>
        </w:tc>
        <w:tc>
          <w:tcPr>
            <w:tcW w:w="3119" w:type="dxa"/>
          </w:tcPr>
          <w:p w:rsidR="00B6414B" w:rsidRPr="00A0249A" w:rsidRDefault="00D10BE3" w:rsidP="00B6414B">
            <w:pPr>
              <w:widowControl/>
              <w:spacing w:after="0" w:line="240" w:lineRule="auto"/>
              <w:rPr>
                <w:rFonts w:ascii="Arial" w:eastAsia="Times New Roman" w:hAnsi="Arial" w:cs="Arial"/>
                <w:bCs/>
                <w:strike/>
                <w:sz w:val="18"/>
                <w:szCs w:val="18"/>
                <w:lang w:val="nl-NL" w:eastAsia="nl-NL"/>
              </w:rPr>
            </w:pPr>
            <w:r>
              <w:rPr>
                <w:rFonts w:ascii="Arial" w:eastAsia="Times New Roman" w:hAnsi="Arial" w:cs="Arial"/>
                <w:bCs/>
                <w:sz w:val="18"/>
                <w:szCs w:val="18"/>
                <w:lang w:val="nl-NL" w:eastAsia="nl-NL"/>
              </w:rPr>
              <w:t>onderbouwt</w:t>
            </w:r>
            <w:r w:rsidR="00B6414B" w:rsidRPr="00A0249A">
              <w:rPr>
                <w:rFonts w:ascii="Arial" w:eastAsia="Times New Roman" w:hAnsi="Arial" w:cs="Arial"/>
                <w:bCs/>
                <w:sz w:val="18"/>
                <w:szCs w:val="18"/>
                <w:lang w:val="nl-NL" w:eastAsia="nl-NL"/>
              </w:rPr>
              <w:t xml:space="preserve"> zijn keuze voor het gekozen uitstroomprofiel</w:t>
            </w:r>
          </w:p>
        </w:tc>
        <w:tc>
          <w:tcPr>
            <w:tcW w:w="2835"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verdiept zich in de vraag hoe vorm te geven aan de professionele identiteit</w:t>
            </w:r>
          </w:p>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trike/>
                <w:sz w:val="18"/>
                <w:szCs w:val="18"/>
                <w:lang w:val="nl-NL" w:eastAsia="nl-NL"/>
              </w:rPr>
            </w:pPr>
            <w:r w:rsidRPr="00A0249A">
              <w:rPr>
                <w:rFonts w:ascii="Arial" w:eastAsia="Times New Roman" w:hAnsi="Arial" w:cs="Arial"/>
                <w:bCs/>
                <w:sz w:val="18"/>
                <w:szCs w:val="18"/>
                <w:lang w:val="nl-NL" w:eastAsia="nl-NL"/>
              </w:rPr>
              <w:t>verantwoord</w:t>
            </w:r>
            <w:r w:rsidR="00D10BE3">
              <w:rPr>
                <w:rFonts w:ascii="Arial" w:eastAsia="Times New Roman" w:hAnsi="Arial" w:cs="Arial"/>
                <w:bCs/>
                <w:sz w:val="18"/>
                <w:szCs w:val="18"/>
                <w:lang w:val="nl-NL" w:eastAsia="nl-NL"/>
              </w:rPr>
              <w:t>t</w:t>
            </w:r>
            <w:r w:rsidRPr="00A0249A">
              <w:rPr>
                <w:rFonts w:ascii="Arial" w:eastAsia="Times New Roman" w:hAnsi="Arial" w:cs="Arial"/>
                <w:bCs/>
                <w:sz w:val="18"/>
                <w:szCs w:val="18"/>
                <w:lang w:val="nl-NL" w:eastAsia="nl-NL"/>
              </w:rPr>
              <w:t xml:space="preserve"> zijn keuze van het gekozen uitstroomprofiel</w:t>
            </w:r>
          </w:p>
        </w:tc>
      </w:tr>
      <w:tr w:rsidR="00B6414B" w:rsidRPr="00D10BE3" w:rsidTr="00B6414B">
        <w:tc>
          <w:tcPr>
            <w:tcW w:w="2406"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7.3 Oordeelsvorming</w:t>
            </w:r>
          </w:p>
        </w:tc>
        <w:tc>
          <w:tcPr>
            <w:tcW w:w="2522" w:type="dxa"/>
          </w:tcPr>
          <w:p w:rsidR="00B6414B" w:rsidRPr="00DD5DD0" w:rsidRDefault="00B6414B" w:rsidP="00DD5DD0">
            <w:pPr>
              <w:widowControl/>
              <w:spacing w:after="0" w:line="240" w:lineRule="auto"/>
              <w:rPr>
                <w:rFonts w:ascii="Arial" w:eastAsia="Times New Roman" w:hAnsi="Arial" w:cs="Arial"/>
                <w:bCs/>
                <w:sz w:val="18"/>
                <w:szCs w:val="18"/>
                <w:lang w:val="nl-NL" w:eastAsia="nl-NL"/>
              </w:rPr>
            </w:pPr>
            <w:r w:rsidRPr="00DD5DD0">
              <w:rPr>
                <w:rFonts w:ascii="Arial" w:eastAsia="Times New Roman" w:hAnsi="Arial" w:cs="Arial"/>
                <w:bCs/>
                <w:sz w:val="18"/>
                <w:szCs w:val="18"/>
                <w:lang w:val="nl-NL" w:eastAsia="nl-NL"/>
              </w:rPr>
              <w:t xml:space="preserve">is in staat door verkenning een </w:t>
            </w:r>
            <w:r w:rsidR="00DD5DD0" w:rsidRPr="00DD5DD0">
              <w:rPr>
                <w:rFonts w:ascii="Arial" w:eastAsia="Times New Roman" w:hAnsi="Arial" w:cs="Arial"/>
                <w:bCs/>
                <w:sz w:val="18"/>
                <w:szCs w:val="18"/>
                <w:lang w:val="nl-NL" w:eastAsia="nl-NL"/>
              </w:rPr>
              <w:t>reëel</w:t>
            </w:r>
            <w:r w:rsidRPr="00DD5DD0">
              <w:rPr>
                <w:rFonts w:ascii="Arial" w:eastAsia="Times New Roman" w:hAnsi="Arial" w:cs="Arial"/>
                <w:bCs/>
                <w:sz w:val="18"/>
                <w:szCs w:val="18"/>
                <w:lang w:val="nl-NL" w:eastAsia="nl-NL"/>
              </w:rPr>
              <w:t xml:space="preserve"> oordeel over de beroepspraktijk te geven</w:t>
            </w:r>
            <w:r w:rsidRPr="00DD5DD0">
              <w:rPr>
                <w:rFonts w:ascii="Arial" w:eastAsia="Times New Roman" w:hAnsi="Arial" w:cs="Arial"/>
                <w:bCs/>
                <w:sz w:val="18"/>
                <w:szCs w:val="18"/>
                <w:lang w:val="nl-NL" w:eastAsia="nl-NL"/>
              </w:rPr>
              <w:br/>
            </w:r>
          </w:p>
        </w:tc>
        <w:tc>
          <w:tcPr>
            <w:tcW w:w="3118" w:type="dxa"/>
          </w:tcPr>
          <w:p w:rsidR="00B6414B" w:rsidRPr="00A0249A" w:rsidRDefault="00B6414B" w:rsidP="00B6414B">
            <w:pPr>
              <w:widowControl/>
              <w:spacing w:after="0" w:line="240" w:lineRule="auto"/>
              <w:rPr>
                <w:rFonts w:ascii="Arial" w:eastAsia="Times New Roman" w:hAnsi="Arial" w:cs="Arial"/>
                <w:bCs/>
                <w:sz w:val="18"/>
                <w:szCs w:val="18"/>
                <w:lang w:val="nl-NL" w:eastAsia="nl-NL"/>
              </w:rPr>
            </w:pPr>
          </w:p>
          <w:p w:rsidR="00B6414B" w:rsidRPr="00A0249A" w:rsidRDefault="00B6414B" w:rsidP="00B6414B">
            <w:pPr>
              <w:widowControl/>
              <w:spacing w:after="0" w:line="240" w:lineRule="auto"/>
              <w:rPr>
                <w:rFonts w:ascii="Arial" w:eastAsia="Times New Roman" w:hAnsi="Arial" w:cs="Arial"/>
                <w:bCs/>
                <w:strike/>
                <w:sz w:val="18"/>
                <w:szCs w:val="18"/>
                <w:lang w:val="nl-NL" w:eastAsia="nl-NL"/>
              </w:rPr>
            </w:pPr>
          </w:p>
        </w:tc>
        <w:tc>
          <w:tcPr>
            <w:tcW w:w="3119" w:type="dxa"/>
          </w:tcPr>
          <w:p w:rsidR="00B6414B" w:rsidRPr="00A0249A" w:rsidRDefault="00B6414B" w:rsidP="00B6414B">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B6414B" w:rsidRPr="00A0249A" w:rsidRDefault="00B6414B" w:rsidP="00DD5DD0">
            <w:pPr>
              <w:widowControl/>
              <w:spacing w:after="0" w:line="240" w:lineRule="auto"/>
              <w:rPr>
                <w:rFonts w:ascii="Arial" w:eastAsia="Times New Roman" w:hAnsi="Arial" w:cs="Arial"/>
                <w:bCs/>
                <w:strike/>
                <w:sz w:val="18"/>
                <w:szCs w:val="18"/>
                <w:lang w:val="nl-NL" w:eastAsia="nl-NL"/>
              </w:rPr>
            </w:pPr>
            <w:r w:rsidRPr="00A0249A">
              <w:rPr>
                <w:rFonts w:ascii="Arial" w:eastAsia="Times New Roman" w:hAnsi="Arial" w:cs="Arial"/>
                <w:bCs/>
                <w:sz w:val="18"/>
                <w:szCs w:val="18"/>
                <w:lang w:val="nl-NL" w:eastAsia="nl-NL"/>
              </w:rPr>
              <w:t>bekijkt bij oordeelsvorming meerdere perspectieve</w:t>
            </w:r>
            <w:r w:rsidR="00DD5DD0">
              <w:rPr>
                <w:rFonts w:ascii="Arial" w:eastAsia="Times New Roman" w:hAnsi="Arial" w:cs="Arial"/>
                <w:bCs/>
                <w:sz w:val="18"/>
                <w:szCs w:val="18"/>
                <w:lang w:val="nl-NL" w:eastAsia="nl-NL"/>
              </w:rPr>
              <w:t xml:space="preserve">n  </w:t>
            </w:r>
          </w:p>
        </w:tc>
        <w:tc>
          <w:tcPr>
            <w:tcW w:w="2835" w:type="dxa"/>
          </w:tcPr>
          <w:p w:rsidR="00B6414B" w:rsidRPr="0099498B" w:rsidRDefault="00B6414B" w:rsidP="00B6414B">
            <w:pPr>
              <w:widowControl/>
              <w:spacing w:after="0" w:line="240" w:lineRule="auto"/>
              <w:rPr>
                <w:rFonts w:ascii="Arial" w:eastAsia="Times New Roman" w:hAnsi="Arial" w:cs="Arial"/>
                <w:bCs/>
                <w:i/>
                <w:color w:val="FF0000"/>
                <w:sz w:val="18"/>
                <w:szCs w:val="18"/>
                <w:u w:val="single"/>
                <w:lang w:val="nl-NL" w:eastAsia="nl-NL"/>
              </w:rPr>
            </w:pPr>
            <w:r w:rsidRPr="0099498B">
              <w:rPr>
                <w:rFonts w:ascii="Arial" w:eastAsia="Times New Roman" w:hAnsi="Arial" w:cs="Arial"/>
                <w:bCs/>
                <w:i/>
                <w:color w:val="FF0000"/>
                <w:sz w:val="18"/>
                <w:szCs w:val="18"/>
                <w:u w:val="single"/>
                <w:lang w:val="nl-NL" w:eastAsia="nl-NL"/>
              </w:rPr>
              <w:t>en</w:t>
            </w:r>
          </w:p>
          <w:p w:rsidR="00B6414B" w:rsidRPr="00A0249A" w:rsidRDefault="00B6414B" w:rsidP="00A328FF">
            <w:pPr>
              <w:widowControl/>
              <w:spacing w:after="0" w:line="240" w:lineRule="auto"/>
              <w:rPr>
                <w:rFonts w:ascii="Arial" w:eastAsia="Times New Roman" w:hAnsi="Arial" w:cs="Arial"/>
                <w:bCs/>
                <w:strike/>
                <w:sz w:val="18"/>
                <w:szCs w:val="18"/>
                <w:lang w:val="nl-NL" w:eastAsia="nl-NL"/>
              </w:rPr>
            </w:pPr>
            <w:r w:rsidRPr="00A328FF">
              <w:rPr>
                <w:rFonts w:ascii="Arial" w:eastAsia="Times New Roman" w:hAnsi="Arial" w:cs="Arial"/>
                <w:bCs/>
                <w:i/>
                <w:color w:val="FF0000"/>
                <w:sz w:val="18"/>
                <w:szCs w:val="18"/>
                <w:lang w:val="nl-NL" w:eastAsia="nl-NL"/>
              </w:rPr>
              <w:t>geeft gefundeerd een oordeel vanuit meerdere perspectieven</w:t>
            </w:r>
            <w:r w:rsidRPr="00A0249A">
              <w:rPr>
                <w:rFonts w:ascii="Arial" w:eastAsia="Times New Roman" w:hAnsi="Arial" w:cs="Arial"/>
                <w:bCs/>
                <w:sz w:val="18"/>
                <w:szCs w:val="18"/>
                <w:lang w:val="nl-NL" w:eastAsia="nl-NL"/>
              </w:rPr>
              <w:br/>
            </w:r>
            <w:r w:rsidR="00A328FF">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kan in dialoog een oordeel bijstellen</w:t>
            </w:r>
            <w:r w:rsidR="004F7E40" w:rsidRPr="004F7E40">
              <w:rPr>
                <w:rFonts w:ascii="Arial" w:eastAsia="Times New Roman" w:hAnsi="Arial" w:cs="Arial"/>
                <w:bCs/>
                <w:sz w:val="18"/>
                <w:szCs w:val="18"/>
                <w:highlight w:val="green"/>
                <w:lang w:val="nl-NL" w:eastAsia="nl-NL"/>
              </w:rPr>
              <w:t xml:space="preserve"> </w:t>
            </w:r>
          </w:p>
        </w:tc>
      </w:tr>
    </w:tbl>
    <w:p w:rsidR="00B6414B" w:rsidRDefault="00B6414B" w:rsidP="00B6414B">
      <w:pPr>
        <w:keepNext/>
        <w:outlineLvl w:val="0"/>
        <w:rPr>
          <w:b/>
          <w:kern w:val="28"/>
          <w:sz w:val="24"/>
          <w:szCs w:val="24"/>
          <w:lang w:val="nl-NL"/>
        </w:rPr>
        <w:sectPr w:rsidR="00B6414B" w:rsidSect="00B6414B">
          <w:pgSz w:w="16838" w:h="11906" w:orient="landscape"/>
          <w:pgMar w:top="1417" w:right="1417" w:bottom="1417" w:left="1417" w:header="708" w:footer="708" w:gutter="0"/>
          <w:cols w:space="708"/>
          <w:docGrid w:linePitch="360"/>
        </w:sectPr>
      </w:pPr>
    </w:p>
    <w:p w:rsidR="006D7DC1" w:rsidRPr="008B468B" w:rsidRDefault="003F17D5" w:rsidP="00465D4B">
      <w:pPr>
        <w:keepNext/>
        <w:spacing w:after="0" w:line="240" w:lineRule="auto"/>
        <w:jc w:val="center"/>
        <w:outlineLvl w:val="0"/>
        <w:rPr>
          <w:rFonts w:ascii="Arial" w:hAnsi="Arial" w:cs="Arial"/>
          <w:b/>
          <w:bCs/>
          <w:kern w:val="28"/>
          <w:sz w:val="28"/>
          <w:szCs w:val="28"/>
          <w:lang w:val="nl-NL"/>
        </w:rPr>
      </w:pPr>
      <w:r>
        <w:rPr>
          <w:rFonts w:ascii="Arial" w:hAnsi="Arial" w:cs="Arial"/>
          <w:b/>
          <w:kern w:val="28"/>
          <w:sz w:val="28"/>
          <w:szCs w:val="28"/>
          <w:lang w:val="nl-NL"/>
        </w:rPr>
        <w:t>Zelfevaluatie w</w:t>
      </w:r>
      <w:r w:rsidR="006D7DC1" w:rsidRPr="008B468B">
        <w:rPr>
          <w:rFonts w:ascii="Arial" w:hAnsi="Arial" w:cs="Arial"/>
          <w:b/>
          <w:kern w:val="28"/>
          <w:sz w:val="28"/>
          <w:szCs w:val="28"/>
          <w:lang w:val="nl-NL"/>
        </w:rPr>
        <w:t>erkplekleren door de student</w:t>
      </w:r>
    </w:p>
    <w:p w:rsidR="006D7DC1" w:rsidRPr="00F03CC9" w:rsidRDefault="006D7DC1" w:rsidP="00465D4B">
      <w:pPr>
        <w:spacing w:after="0" w:line="240" w:lineRule="auto"/>
        <w:jc w:val="center"/>
        <w:rPr>
          <w:rFonts w:ascii="Arial" w:hAnsi="Arial" w:cs="Arial"/>
          <w:sz w:val="20"/>
          <w:szCs w:val="20"/>
          <w:lang w:val="nl-NL"/>
        </w:rPr>
      </w:pPr>
      <w:r w:rsidRPr="00F03CC9">
        <w:rPr>
          <w:rFonts w:ascii="Arial" w:hAnsi="Arial" w:cs="Arial"/>
          <w:sz w:val="20"/>
          <w:szCs w:val="20"/>
          <w:lang w:val="nl-NL"/>
        </w:rPr>
        <w:t>Zelfevaluatie als voorbereiding op het beoordelingsgesprek</w:t>
      </w:r>
    </w:p>
    <w:p w:rsidR="006D7DC1" w:rsidRPr="00F03CC9" w:rsidRDefault="006D7DC1" w:rsidP="006D7DC1">
      <w:pPr>
        <w:spacing w:after="0" w:line="240" w:lineRule="auto"/>
        <w:rPr>
          <w:rFonts w:ascii="Arial" w:hAnsi="Arial" w:cs="Arial"/>
          <w:bCs/>
          <w:sz w:val="20"/>
          <w:szCs w:val="20"/>
          <w:lang w:val="nl-NL"/>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13"/>
        <w:gridCol w:w="2902"/>
        <w:gridCol w:w="1492"/>
        <w:gridCol w:w="3029"/>
      </w:tblGrid>
      <w:tr w:rsidR="006D7DC1" w:rsidRPr="00F03CC9" w:rsidTr="00CE54F9">
        <w:trPr>
          <w:trHeight w:val="454"/>
        </w:trPr>
        <w:tc>
          <w:tcPr>
            <w:tcW w:w="1913"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A74587" w:rsidP="00A74587">
            <w:pPr>
              <w:spacing w:after="0" w:line="240" w:lineRule="auto"/>
              <w:rPr>
                <w:rFonts w:ascii="Arial" w:hAnsi="Arial" w:cs="Arial"/>
                <w:b/>
                <w:sz w:val="18"/>
                <w:szCs w:val="18"/>
              </w:rPr>
            </w:pPr>
            <w:r>
              <w:rPr>
                <w:rFonts w:ascii="Arial" w:hAnsi="Arial" w:cs="Arial"/>
                <w:b/>
                <w:sz w:val="18"/>
                <w:szCs w:val="18"/>
              </w:rPr>
              <w:t>Naam student</w:t>
            </w:r>
          </w:p>
        </w:tc>
        <w:tc>
          <w:tcPr>
            <w:tcW w:w="2902"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color w:val="0000FF"/>
                <w:sz w:val="18"/>
                <w:szCs w:val="18"/>
              </w:rPr>
            </w:pPr>
          </w:p>
        </w:tc>
        <w:tc>
          <w:tcPr>
            <w:tcW w:w="1492"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b/>
                <w:sz w:val="18"/>
                <w:szCs w:val="18"/>
              </w:rPr>
              <w:t>Vak</w:t>
            </w:r>
          </w:p>
        </w:tc>
        <w:tc>
          <w:tcPr>
            <w:tcW w:w="3029" w:type="dxa"/>
            <w:tcBorders>
              <w:top w:val="single" w:sz="4" w:space="0" w:color="auto"/>
              <w:left w:val="single" w:sz="4" w:space="0" w:color="auto"/>
              <w:bottom w:val="single" w:sz="4" w:space="0" w:color="auto"/>
              <w:right w:val="single" w:sz="4" w:space="0" w:color="auto"/>
            </w:tcBorders>
            <w:vAlign w:val="center"/>
          </w:tcPr>
          <w:p w:rsidR="006D7DC1" w:rsidRPr="00F03CC9" w:rsidRDefault="006D7DC1" w:rsidP="00BB503A">
            <w:pPr>
              <w:spacing w:after="0" w:line="240" w:lineRule="auto"/>
              <w:rPr>
                <w:rFonts w:ascii="Arial" w:hAnsi="Arial" w:cs="Arial"/>
                <w:b/>
                <w:color w:val="0000FF"/>
                <w:sz w:val="18"/>
                <w:szCs w:val="18"/>
              </w:rPr>
            </w:pPr>
          </w:p>
        </w:tc>
      </w:tr>
      <w:tr w:rsidR="006D7DC1" w:rsidRPr="00F03CC9" w:rsidTr="00CE54F9">
        <w:trPr>
          <w:trHeight w:val="454"/>
        </w:trPr>
        <w:tc>
          <w:tcPr>
            <w:tcW w:w="1913"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b/>
                <w:sz w:val="18"/>
                <w:szCs w:val="18"/>
              </w:rPr>
              <w:t>Naam school</w:t>
            </w:r>
          </w:p>
        </w:tc>
        <w:tc>
          <w:tcPr>
            <w:tcW w:w="2902" w:type="dxa"/>
            <w:tcBorders>
              <w:top w:val="single" w:sz="4" w:space="0" w:color="auto"/>
              <w:left w:val="single" w:sz="4" w:space="0" w:color="auto"/>
              <w:bottom w:val="single" w:sz="4" w:space="0" w:color="auto"/>
              <w:right w:val="single" w:sz="4" w:space="0" w:color="auto"/>
            </w:tcBorders>
            <w:vAlign w:val="center"/>
          </w:tcPr>
          <w:p w:rsidR="006D7DC1" w:rsidRPr="00F03CC9" w:rsidRDefault="006D7DC1" w:rsidP="00BB503A">
            <w:pPr>
              <w:spacing w:after="0" w:line="240" w:lineRule="auto"/>
              <w:rPr>
                <w:rFonts w:ascii="Arial" w:hAnsi="Arial" w:cs="Arial"/>
                <w:b/>
                <w:color w:val="0000FF"/>
                <w:sz w:val="18"/>
                <w:szCs w:val="18"/>
              </w:rPr>
            </w:pPr>
          </w:p>
        </w:tc>
        <w:tc>
          <w:tcPr>
            <w:tcW w:w="1492"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b/>
                <w:sz w:val="18"/>
                <w:szCs w:val="18"/>
              </w:rPr>
              <w:t>Locatie</w:t>
            </w:r>
          </w:p>
        </w:tc>
        <w:tc>
          <w:tcPr>
            <w:tcW w:w="3029" w:type="dxa"/>
            <w:tcBorders>
              <w:top w:val="single" w:sz="4" w:space="0" w:color="auto"/>
              <w:left w:val="single" w:sz="4" w:space="0" w:color="auto"/>
              <w:bottom w:val="single" w:sz="4" w:space="0" w:color="auto"/>
              <w:right w:val="single" w:sz="4" w:space="0" w:color="auto"/>
            </w:tcBorders>
            <w:vAlign w:val="center"/>
          </w:tcPr>
          <w:p w:rsidR="006D7DC1" w:rsidRPr="00F03CC9" w:rsidRDefault="006D7DC1" w:rsidP="00BB503A">
            <w:pPr>
              <w:spacing w:after="0" w:line="240" w:lineRule="auto"/>
              <w:rPr>
                <w:rFonts w:ascii="Arial" w:hAnsi="Arial" w:cs="Arial"/>
                <w:b/>
                <w:color w:val="0000FF"/>
                <w:sz w:val="18"/>
                <w:szCs w:val="18"/>
              </w:rPr>
            </w:pPr>
          </w:p>
        </w:tc>
      </w:tr>
      <w:tr w:rsidR="006D7DC1" w:rsidRPr="00FB59F5" w:rsidTr="00CE54F9">
        <w:trPr>
          <w:trHeight w:val="454"/>
        </w:trPr>
        <w:tc>
          <w:tcPr>
            <w:tcW w:w="1913"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b/>
                <w:sz w:val="18"/>
                <w:szCs w:val="18"/>
              </w:rPr>
              <w:t>Werkplekactiviteit</w:t>
            </w:r>
          </w:p>
        </w:tc>
        <w:tc>
          <w:tcPr>
            <w:tcW w:w="2902" w:type="dxa"/>
            <w:tcBorders>
              <w:top w:val="single" w:sz="4" w:space="0" w:color="auto"/>
              <w:left w:val="single" w:sz="4" w:space="0" w:color="auto"/>
              <w:bottom w:val="single" w:sz="4" w:space="0" w:color="auto"/>
              <w:right w:val="single" w:sz="4" w:space="0" w:color="auto"/>
            </w:tcBorders>
            <w:vAlign w:val="center"/>
            <w:hideMark/>
          </w:tcPr>
          <w:p w:rsidR="00CE54F9" w:rsidRPr="00CE54F9" w:rsidRDefault="00CE54F9" w:rsidP="00FB59F5">
            <w:pPr>
              <w:spacing w:after="0" w:line="240" w:lineRule="auto"/>
              <w:rPr>
                <w:rFonts w:ascii="Arial" w:hAnsi="Arial" w:cs="Arial"/>
                <w:b/>
                <w:sz w:val="18"/>
                <w:szCs w:val="18"/>
                <w:lang w:val="nl-NL"/>
              </w:rPr>
            </w:pPr>
            <w:r w:rsidRPr="00CE54F9">
              <w:rPr>
                <w:rFonts w:ascii="Arial" w:hAnsi="Arial" w:cs="Arial"/>
                <w:b/>
                <w:sz w:val="18"/>
                <w:szCs w:val="18"/>
                <w:lang w:val="nl-NL"/>
              </w:rPr>
              <w:t>Minor Docent worden</w:t>
            </w:r>
            <w:r w:rsidR="00B9150D" w:rsidRPr="00CE54F9">
              <w:rPr>
                <w:rFonts w:ascii="Arial" w:hAnsi="Arial" w:cs="Arial"/>
                <w:b/>
                <w:sz w:val="18"/>
                <w:szCs w:val="18"/>
                <w:lang w:val="nl-NL"/>
              </w:rPr>
              <w:t xml:space="preserve"> </w:t>
            </w:r>
          </w:p>
          <w:p w:rsidR="00CE54F9" w:rsidRDefault="00B9150D" w:rsidP="00FB59F5">
            <w:pPr>
              <w:spacing w:after="0" w:line="240" w:lineRule="auto"/>
              <w:rPr>
                <w:rFonts w:ascii="Arial" w:hAnsi="Arial" w:cs="Arial"/>
                <w:sz w:val="18"/>
                <w:szCs w:val="18"/>
                <w:lang w:val="nl-NL"/>
              </w:rPr>
            </w:pPr>
            <w:r w:rsidRPr="00FB59F5">
              <w:rPr>
                <w:rFonts w:ascii="Arial" w:hAnsi="Arial" w:cs="Arial"/>
                <w:sz w:val="18"/>
                <w:szCs w:val="18"/>
                <w:lang w:val="nl-NL"/>
              </w:rPr>
              <w:t>WPL2A/ WPL2B</w:t>
            </w:r>
          </w:p>
          <w:p w:rsidR="006D7DC1" w:rsidRPr="00FB59F5" w:rsidRDefault="00FB59F5" w:rsidP="00FB59F5">
            <w:pPr>
              <w:spacing w:after="0" w:line="240" w:lineRule="auto"/>
              <w:rPr>
                <w:rFonts w:ascii="Arial" w:hAnsi="Arial" w:cs="Arial"/>
                <w:sz w:val="18"/>
                <w:szCs w:val="18"/>
                <w:lang w:val="nl-NL"/>
              </w:rPr>
            </w:pPr>
            <w:r>
              <w:rPr>
                <w:rFonts w:ascii="Arial" w:hAnsi="Arial" w:cs="Arial"/>
                <w:sz w:val="18"/>
                <w:szCs w:val="18"/>
                <w:u w:val="single"/>
                <w:lang w:val="nl-NL"/>
              </w:rPr>
              <w:t>(let op: de student v</w:t>
            </w:r>
            <w:r w:rsidRPr="00FB59F5">
              <w:rPr>
                <w:rFonts w:ascii="Arial" w:hAnsi="Arial" w:cs="Arial"/>
                <w:sz w:val="18"/>
                <w:szCs w:val="18"/>
                <w:u w:val="single"/>
                <w:lang w:val="nl-NL"/>
              </w:rPr>
              <w:t xml:space="preserve"> de minor kan de stage op niveau 2A of 2B behalen om de minor af te ronden!</w:t>
            </w:r>
            <w:r>
              <w:rPr>
                <w:rFonts w:ascii="Arial" w:hAnsi="Arial" w:cs="Arial"/>
                <w:sz w:val="18"/>
                <w:szCs w:val="18"/>
                <w:u w:val="single"/>
                <w:lang w:val="nl-NL"/>
              </w:rPr>
              <w:t xml:space="preserve"> </w:t>
            </w:r>
          </w:p>
        </w:tc>
        <w:tc>
          <w:tcPr>
            <w:tcW w:w="1492" w:type="dxa"/>
            <w:tcBorders>
              <w:top w:val="single" w:sz="4" w:space="0" w:color="auto"/>
              <w:left w:val="single" w:sz="4" w:space="0" w:color="auto"/>
              <w:bottom w:val="single" w:sz="4" w:space="0" w:color="auto"/>
              <w:right w:val="single" w:sz="4" w:space="0" w:color="auto"/>
            </w:tcBorders>
            <w:vAlign w:val="center"/>
            <w:hideMark/>
          </w:tcPr>
          <w:p w:rsidR="006D7DC1" w:rsidRPr="00FB59F5" w:rsidRDefault="006D7DC1" w:rsidP="00BB503A">
            <w:pPr>
              <w:spacing w:after="0" w:line="240" w:lineRule="auto"/>
              <w:rPr>
                <w:rFonts w:ascii="Arial" w:hAnsi="Arial" w:cs="Arial"/>
                <w:b/>
                <w:sz w:val="18"/>
                <w:szCs w:val="18"/>
                <w:lang w:val="nl-NL"/>
              </w:rPr>
            </w:pPr>
            <w:r w:rsidRPr="00FB59F5">
              <w:rPr>
                <w:rFonts w:ascii="Arial" w:hAnsi="Arial" w:cs="Arial"/>
                <w:b/>
                <w:sz w:val="18"/>
                <w:szCs w:val="18"/>
                <w:lang w:val="nl-NL"/>
              </w:rPr>
              <w:t>Evaluatie</w:t>
            </w:r>
          </w:p>
        </w:tc>
        <w:tc>
          <w:tcPr>
            <w:tcW w:w="3029" w:type="dxa"/>
            <w:tcBorders>
              <w:top w:val="single" w:sz="4" w:space="0" w:color="auto"/>
              <w:left w:val="single" w:sz="4" w:space="0" w:color="auto"/>
              <w:bottom w:val="single" w:sz="4" w:space="0" w:color="auto"/>
              <w:right w:val="single" w:sz="4" w:space="0" w:color="auto"/>
            </w:tcBorders>
            <w:vAlign w:val="center"/>
            <w:hideMark/>
          </w:tcPr>
          <w:p w:rsidR="006D7DC1" w:rsidRPr="00FB59F5" w:rsidRDefault="006D7DC1" w:rsidP="00BB503A">
            <w:pPr>
              <w:spacing w:after="0" w:line="240" w:lineRule="auto"/>
              <w:rPr>
                <w:rFonts w:ascii="Arial" w:hAnsi="Arial" w:cs="Arial"/>
                <w:i/>
                <w:color w:val="0000FF"/>
                <w:sz w:val="18"/>
                <w:szCs w:val="18"/>
                <w:lang w:val="nl-NL"/>
              </w:rPr>
            </w:pPr>
            <w:r w:rsidRPr="00FB59F5">
              <w:rPr>
                <w:rFonts w:ascii="Arial" w:hAnsi="Arial" w:cs="Arial"/>
                <w:sz w:val="18"/>
                <w:szCs w:val="18"/>
                <w:lang w:val="nl-NL"/>
              </w:rPr>
              <w:t>tussenoordeel / eindoordeel</w:t>
            </w:r>
          </w:p>
        </w:tc>
      </w:tr>
      <w:tr w:rsidR="006D7DC1" w:rsidRPr="00FB59F5" w:rsidTr="00CE54F9">
        <w:trPr>
          <w:trHeight w:val="454"/>
        </w:trPr>
        <w:tc>
          <w:tcPr>
            <w:tcW w:w="1913" w:type="dxa"/>
            <w:tcBorders>
              <w:top w:val="single" w:sz="4" w:space="0" w:color="auto"/>
              <w:left w:val="single" w:sz="4" w:space="0" w:color="auto"/>
              <w:bottom w:val="single" w:sz="4" w:space="0" w:color="auto"/>
              <w:right w:val="single" w:sz="4" w:space="0" w:color="auto"/>
            </w:tcBorders>
            <w:vAlign w:val="center"/>
            <w:hideMark/>
          </w:tcPr>
          <w:p w:rsidR="006D7DC1" w:rsidRPr="00FB59F5" w:rsidRDefault="006D7DC1" w:rsidP="008B0109">
            <w:pPr>
              <w:spacing w:after="0" w:line="240" w:lineRule="auto"/>
              <w:rPr>
                <w:rFonts w:ascii="Arial" w:hAnsi="Arial" w:cs="Arial"/>
                <w:b/>
                <w:sz w:val="18"/>
                <w:szCs w:val="18"/>
                <w:lang w:val="nl-NL"/>
              </w:rPr>
            </w:pPr>
            <w:r w:rsidRPr="00FB59F5">
              <w:rPr>
                <w:rFonts w:ascii="Arial" w:hAnsi="Arial" w:cs="Arial"/>
                <w:b/>
                <w:sz w:val="18"/>
                <w:szCs w:val="18"/>
                <w:lang w:val="nl-NL"/>
              </w:rPr>
              <w:t xml:space="preserve">Naam </w:t>
            </w:r>
            <w:r w:rsidR="008B0109" w:rsidRPr="00FB59F5">
              <w:rPr>
                <w:rFonts w:ascii="Arial" w:hAnsi="Arial" w:cs="Arial"/>
                <w:b/>
                <w:sz w:val="18"/>
                <w:szCs w:val="18"/>
                <w:lang w:val="nl-NL"/>
              </w:rPr>
              <w:t>werkplekbegeleider</w:t>
            </w:r>
          </w:p>
        </w:tc>
        <w:tc>
          <w:tcPr>
            <w:tcW w:w="2902" w:type="dxa"/>
            <w:tcBorders>
              <w:top w:val="single" w:sz="4" w:space="0" w:color="auto"/>
              <w:left w:val="single" w:sz="4" w:space="0" w:color="auto"/>
              <w:bottom w:val="single" w:sz="4" w:space="0" w:color="auto"/>
              <w:right w:val="single" w:sz="4" w:space="0" w:color="auto"/>
            </w:tcBorders>
            <w:vAlign w:val="center"/>
          </w:tcPr>
          <w:p w:rsidR="006D7DC1" w:rsidRPr="00FB59F5" w:rsidRDefault="006D7DC1" w:rsidP="00BB503A">
            <w:pPr>
              <w:spacing w:after="0" w:line="240" w:lineRule="auto"/>
              <w:rPr>
                <w:rFonts w:ascii="Arial" w:hAnsi="Arial" w:cs="Arial"/>
                <w:b/>
                <w:sz w:val="18"/>
                <w:szCs w:val="18"/>
                <w:lang w:val="nl-NL"/>
              </w:rPr>
            </w:pPr>
          </w:p>
        </w:tc>
        <w:tc>
          <w:tcPr>
            <w:tcW w:w="1492" w:type="dxa"/>
            <w:tcBorders>
              <w:top w:val="single" w:sz="4" w:space="0" w:color="auto"/>
              <w:left w:val="single" w:sz="4" w:space="0" w:color="auto"/>
              <w:bottom w:val="single" w:sz="4" w:space="0" w:color="auto"/>
              <w:right w:val="single" w:sz="4" w:space="0" w:color="auto"/>
            </w:tcBorders>
            <w:vAlign w:val="center"/>
            <w:hideMark/>
          </w:tcPr>
          <w:p w:rsidR="006D7DC1" w:rsidRPr="00FB59F5" w:rsidRDefault="006D7DC1" w:rsidP="00BB503A">
            <w:pPr>
              <w:spacing w:after="0" w:line="240" w:lineRule="auto"/>
              <w:rPr>
                <w:rFonts w:ascii="Arial" w:hAnsi="Arial" w:cs="Arial"/>
                <w:b/>
                <w:sz w:val="18"/>
                <w:szCs w:val="18"/>
                <w:lang w:val="nl-NL"/>
              </w:rPr>
            </w:pPr>
            <w:r w:rsidRPr="00FB59F5">
              <w:rPr>
                <w:rFonts w:ascii="Arial" w:hAnsi="Arial" w:cs="Arial"/>
                <w:b/>
                <w:sz w:val="18"/>
                <w:szCs w:val="18"/>
                <w:lang w:val="nl-NL"/>
              </w:rPr>
              <w:t>Datum</w:t>
            </w:r>
          </w:p>
        </w:tc>
        <w:tc>
          <w:tcPr>
            <w:tcW w:w="3029" w:type="dxa"/>
            <w:tcBorders>
              <w:top w:val="single" w:sz="4" w:space="0" w:color="auto"/>
              <w:left w:val="single" w:sz="4" w:space="0" w:color="auto"/>
              <w:bottom w:val="single" w:sz="4" w:space="0" w:color="auto"/>
              <w:right w:val="single" w:sz="4" w:space="0" w:color="auto"/>
            </w:tcBorders>
            <w:vAlign w:val="center"/>
          </w:tcPr>
          <w:p w:rsidR="006D7DC1" w:rsidRPr="00FB59F5" w:rsidRDefault="006D7DC1" w:rsidP="00BB503A">
            <w:pPr>
              <w:spacing w:after="0" w:line="240" w:lineRule="auto"/>
              <w:rPr>
                <w:rFonts w:ascii="Arial" w:hAnsi="Arial" w:cs="Arial"/>
                <w:b/>
                <w:color w:val="0000FF"/>
                <w:sz w:val="18"/>
                <w:szCs w:val="18"/>
                <w:lang w:val="nl-NL"/>
              </w:rPr>
            </w:pPr>
          </w:p>
        </w:tc>
      </w:tr>
      <w:tr w:rsidR="006D7DC1" w:rsidRPr="00D10BE3" w:rsidTr="00CE54F9">
        <w:trPr>
          <w:trHeight w:val="454"/>
        </w:trPr>
        <w:tc>
          <w:tcPr>
            <w:tcW w:w="1913"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8B0109">
            <w:pPr>
              <w:spacing w:after="0" w:line="240" w:lineRule="auto"/>
              <w:rPr>
                <w:rFonts w:ascii="Arial" w:hAnsi="Arial" w:cs="Arial"/>
                <w:b/>
                <w:sz w:val="18"/>
                <w:szCs w:val="18"/>
              </w:rPr>
            </w:pPr>
            <w:r w:rsidRPr="00FB59F5">
              <w:rPr>
                <w:rFonts w:ascii="Arial" w:hAnsi="Arial" w:cs="Arial"/>
                <w:b/>
                <w:sz w:val="18"/>
                <w:szCs w:val="18"/>
                <w:lang w:val="nl-NL"/>
              </w:rPr>
              <w:t>Naa</w:t>
            </w:r>
            <w:r w:rsidRPr="00F03CC9">
              <w:rPr>
                <w:rFonts w:ascii="Arial" w:hAnsi="Arial" w:cs="Arial"/>
                <w:b/>
                <w:sz w:val="18"/>
                <w:szCs w:val="18"/>
              </w:rPr>
              <w:t xml:space="preserve">m </w:t>
            </w:r>
            <w:r w:rsidR="008B0109">
              <w:rPr>
                <w:rFonts w:ascii="Arial" w:hAnsi="Arial" w:cs="Arial"/>
                <w:b/>
                <w:sz w:val="18"/>
                <w:szCs w:val="18"/>
              </w:rPr>
              <w:t>schoolopleider</w:t>
            </w:r>
          </w:p>
        </w:tc>
        <w:tc>
          <w:tcPr>
            <w:tcW w:w="2902" w:type="dxa"/>
            <w:tcBorders>
              <w:top w:val="single" w:sz="4" w:space="0" w:color="auto"/>
              <w:left w:val="single" w:sz="4" w:space="0" w:color="auto"/>
              <w:bottom w:val="single" w:sz="4" w:space="0" w:color="auto"/>
              <w:right w:val="single" w:sz="4" w:space="0" w:color="auto"/>
            </w:tcBorders>
            <w:vAlign w:val="center"/>
          </w:tcPr>
          <w:p w:rsidR="006D7DC1" w:rsidRPr="00F03CC9" w:rsidRDefault="006D7DC1" w:rsidP="00BB503A">
            <w:pPr>
              <w:spacing w:after="0" w:line="240" w:lineRule="auto"/>
              <w:rPr>
                <w:rFonts w:ascii="Arial" w:hAnsi="Arial" w:cs="Arial"/>
                <w:b/>
                <w:sz w:val="18"/>
                <w:szCs w:val="18"/>
              </w:rPr>
            </w:pPr>
          </w:p>
        </w:tc>
        <w:tc>
          <w:tcPr>
            <w:tcW w:w="1492" w:type="dxa"/>
            <w:tcBorders>
              <w:top w:val="single" w:sz="4" w:space="0" w:color="auto"/>
              <w:left w:val="single" w:sz="4" w:space="0" w:color="auto"/>
              <w:bottom w:val="single" w:sz="4" w:space="0" w:color="auto"/>
              <w:right w:val="single" w:sz="4" w:space="0" w:color="auto"/>
            </w:tcBorders>
            <w:vAlign w:val="center"/>
            <w:hideMark/>
          </w:tcPr>
          <w:p w:rsidR="006D7DC1" w:rsidRPr="008B0109" w:rsidRDefault="000354DE" w:rsidP="00DE0276">
            <w:pPr>
              <w:spacing w:after="0" w:line="240" w:lineRule="auto"/>
              <w:rPr>
                <w:rFonts w:ascii="Arial" w:hAnsi="Arial" w:cs="Arial"/>
                <w:b/>
                <w:sz w:val="18"/>
                <w:szCs w:val="18"/>
                <w:lang w:val="nl-NL"/>
              </w:rPr>
            </w:pPr>
            <w:r w:rsidRPr="008B0109">
              <w:rPr>
                <w:rFonts w:ascii="Arial" w:hAnsi="Arial" w:cs="Arial"/>
                <w:b/>
                <w:sz w:val="18"/>
                <w:szCs w:val="18"/>
                <w:lang w:val="nl-NL"/>
              </w:rPr>
              <w:t xml:space="preserve">Naam </w:t>
            </w:r>
            <w:r w:rsidR="008B0109" w:rsidRPr="008B0109">
              <w:rPr>
                <w:rFonts w:ascii="Arial" w:hAnsi="Arial" w:cs="Arial"/>
                <w:b/>
                <w:sz w:val="18"/>
                <w:szCs w:val="18"/>
                <w:lang w:val="nl-NL"/>
              </w:rPr>
              <w:t xml:space="preserve">instituuts-opleider of </w:t>
            </w:r>
            <w:r w:rsidR="00307B40" w:rsidRPr="008B0109">
              <w:rPr>
                <w:rFonts w:ascii="Arial" w:hAnsi="Arial" w:cs="Arial"/>
                <w:b/>
                <w:sz w:val="18"/>
                <w:szCs w:val="18"/>
                <w:lang w:val="nl-NL"/>
              </w:rPr>
              <w:t>ipd</w:t>
            </w:r>
          </w:p>
        </w:tc>
        <w:tc>
          <w:tcPr>
            <w:tcW w:w="3029" w:type="dxa"/>
            <w:tcBorders>
              <w:top w:val="single" w:sz="4" w:space="0" w:color="auto"/>
              <w:left w:val="single" w:sz="4" w:space="0" w:color="auto"/>
              <w:bottom w:val="single" w:sz="4" w:space="0" w:color="auto"/>
              <w:right w:val="single" w:sz="4" w:space="0" w:color="auto"/>
            </w:tcBorders>
            <w:vAlign w:val="center"/>
          </w:tcPr>
          <w:p w:rsidR="006D7DC1" w:rsidRPr="008B0109" w:rsidRDefault="006D7DC1" w:rsidP="00BB503A">
            <w:pPr>
              <w:spacing w:after="0" w:line="240" w:lineRule="auto"/>
              <w:jc w:val="center"/>
              <w:rPr>
                <w:rFonts w:ascii="Arial" w:hAnsi="Arial" w:cs="Arial"/>
                <w:b/>
                <w:sz w:val="18"/>
                <w:szCs w:val="18"/>
                <w:lang w:val="nl-NL"/>
              </w:rPr>
            </w:pPr>
          </w:p>
        </w:tc>
      </w:tr>
    </w:tbl>
    <w:p w:rsidR="006D7DC1" w:rsidRPr="008B0109" w:rsidRDefault="00B6414B" w:rsidP="006D7DC1">
      <w:pPr>
        <w:tabs>
          <w:tab w:val="right" w:pos="8789"/>
        </w:tabs>
        <w:spacing w:after="0" w:line="240" w:lineRule="auto"/>
        <w:rPr>
          <w:rFonts w:ascii="Arial" w:hAnsi="Arial" w:cs="Arial"/>
          <w:sz w:val="20"/>
          <w:szCs w:val="20"/>
          <w:lang w:val="nl-NL"/>
        </w:rPr>
      </w:pPr>
      <w:r>
        <w:rPr>
          <w:rFonts w:ascii="Arial" w:hAnsi="Arial" w:cs="Arial"/>
          <w:sz w:val="20"/>
          <w:szCs w:val="20"/>
          <w:lang w:val="nl-NL"/>
        </w:rPr>
        <w:br/>
      </w:r>
    </w:p>
    <w:p w:rsidR="006D7DC1" w:rsidRPr="008B468B" w:rsidRDefault="007A45ED" w:rsidP="00D42110">
      <w:pPr>
        <w:widowControl/>
        <w:tabs>
          <w:tab w:val="right" w:pos="8789"/>
        </w:tabs>
        <w:spacing w:after="0" w:line="240" w:lineRule="auto"/>
        <w:rPr>
          <w:rFonts w:ascii="Arial" w:hAnsi="Arial" w:cs="Arial"/>
          <w:b/>
          <w:sz w:val="20"/>
          <w:szCs w:val="20"/>
          <w:lang w:val="nl-NL"/>
        </w:rPr>
      </w:pPr>
      <w:r w:rsidRPr="007A45ED">
        <w:rPr>
          <w:rFonts w:ascii="Arial" w:hAnsi="Arial" w:cs="Arial"/>
          <w:b/>
          <w:sz w:val="20"/>
          <w:szCs w:val="20"/>
          <w:lang w:val="nl-NL"/>
        </w:rPr>
        <w:t>1</w:t>
      </w:r>
      <w:r w:rsidR="009230D6">
        <w:rPr>
          <w:rFonts w:ascii="Arial" w:hAnsi="Arial" w:cs="Arial"/>
          <w:b/>
          <w:sz w:val="20"/>
          <w:szCs w:val="20"/>
          <w:lang w:val="nl-NL"/>
        </w:rPr>
        <w:t>.</w:t>
      </w:r>
      <w:r w:rsidRPr="007A45ED">
        <w:rPr>
          <w:rFonts w:ascii="Arial" w:hAnsi="Arial" w:cs="Arial"/>
          <w:b/>
          <w:sz w:val="20"/>
          <w:szCs w:val="20"/>
          <w:lang w:val="nl-NL"/>
        </w:rPr>
        <w:t xml:space="preserve"> </w:t>
      </w:r>
      <w:r w:rsidR="006D7DC1" w:rsidRPr="008B468B">
        <w:rPr>
          <w:rFonts w:ascii="Arial" w:hAnsi="Arial" w:cs="Arial"/>
          <w:b/>
          <w:sz w:val="20"/>
          <w:szCs w:val="20"/>
          <w:lang w:val="nl-NL"/>
        </w:rPr>
        <w:t>Welke taken he</w:t>
      </w:r>
      <w:r w:rsidR="00307B40">
        <w:rPr>
          <w:rFonts w:ascii="Arial" w:hAnsi="Arial" w:cs="Arial"/>
          <w:b/>
          <w:sz w:val="20"/>
          <w:szCs w:val="20"/>
          <w:lang w:val="nl-NL"/>
        </w:rPr>
        <w:t xml:space="preserve">b je </w:t>
      </w:r>
      <w:r w:rsidR="006D7DC1" w:rsidRPr="008B468B">
        <w:rPr>
          <w:rFonts w:ascii="Arial" w:hAnsi="Arial" w:cs="Arial"/>
          <w:b/>
          <w:sz w:val="20"/>
          <w:szCs w:val="20"/>
          <w:lang w:val="nl-NL"/>
        </w:rPr>
        <w:t>verricht ten behoeve van de school en de vaksectie anders dan in zijn leerwerkplan genoemd?</w:t>
      </w:r>
      <w:r w:rsidR="006D7DC1" w:rsidRPr="008B468B">
        <w:rPr>
          <w:rFonts w:ascii="Arial" w:hAnsi="Arial" w:cs="Arial"/>
          <w:b/>
          <w:sz w:val="20"/>
          <w:szCs w:val="20"/>
          <w:lang w:val="nl-N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D7DC1" w:rsidRPr="00D10BE3" w:rsidTr="00BB503A">
        <w:trPr>
          <w:trHeight w:val="387"/>
        </w:trPr>
        <w:tc>
          <w:tcPr>
            <w:tcW w:w="9288" w:type="dxa"/>
            <w:vAlign w:val="center"/>
          </w:tcPr>
          <w:p w:rsidR="006D7DC1" w:rsidRPr="00F03CC9" w:rsidRDefault="006D7DC1" w:rsidP="00BB503A">
            <w:pPr>
              <w:tabs>
                <w:tab w:val="right" w:pos="8789"/>
              </w:tabs>
              <w:spacing w:after="0" w:line="240" w:lineRule="auto"/>
              <w:rPr>
                <w:rFonts w:ascii="Arial" w:hAnsi="Arial" w:cs="Arial"/>
                <w:sz w:val="18"/>
                <w:szCs w:val="18"/>
                <w:lang w:val="nl-NL"/>
              </w:rPr>
            </w:pPr>
            <w:r w:rsidRPr="00F03CC9">
              <w:rPr>
                <w:rFonts w:ascii="Arial" w:hAnsi="Arial" w:cs="Arial"/>
                <w:sz w:val="18"/>
                <w:szCs w:val="18"/>
                <w:lang w:val="nl-NL"/>
              </w:rPr>
              <w:t>Ik heb de onderstaande extra taken verricht:</w:t>
            </w:r>
          </w:p>
        </w:tc>
      </w:tr>
      <w:tr w:rsidR="006D7DC1" w:rsidRPr="00D10BE3" w:rsidTr="00BB503A">
        <w:trPr>
          <w:trHeight w:val="974"/>
        </w:trPr>
        <w:tc>
          <w:tcPr>
            <w:tcW w:w="9288" w:type="dxa"/>
          </w:tcPr>
          <w:p w:rsidR="006D7DC1" w:rsidRPr="00F03CC9" w:rsidRDefault="006D7DC1" w:rsidP="00BB503A">
            <w:pPr>
              <w:tabs>
                <w:tab w:val="right" w:pos="8789"/>
              </w:tabs>
              <w:spacing w:after="0" w:line="240" w:lineRule="auto"/>
              <w:rPr>
                <w:rFonts w:ascii="Arial" w:hAnsi="Arial" w:cs="Arial"/>
                <w:b/>
                <w:sz w:val="18"/>
                <w:szCs w:val="18"/>
                <w:lang w:val="nl-NL"/>
              </w:rPr>
            </w:pPr>
          </w:p>
        </w:tc>
      </w:tr>
    </w:tbl>
    <w:p w:rsidR="006D7DC1" w:rsidRDefault="006D7DC1" w:rsidP="006D7DC1">
      <w:pPr>
        <w:spacing w:after="0" w:line="240" w:lineRule="auto"/>
        <w:rPr>
          <w:rFonts w:ascii="Arial" w:hAnsi="Arial" w:cs="Arial"/>
          <w:b/>
          <w:sz w:val="20"/>
          <w:szCs w:val="20"/>
          <w:lang w:val="nl-NL"/>
        </w:rPr>
      </w:pPr>
    </w:p>
    <w:p w:rsidR="00025699" w:rsidRPr="00F03CC9" w:rsidRDefault="00025699" w:rsidP="006D7DC1">
      <w:pPr>
        <w:spacing w:after="0" w:line="240" w:lineRule="auto"/>
        <w:rPr>
          <w:rFonts w:ascii="Arial" w:hAnsi="Arial" w:cs="Arial"/>
          <w:b/>
          <w:sz w:val="20"/>
          <w:szCs w:val="20"/>
          <w:lang w:val="nl-NL"/>
        </w:rPr>
      </w:pPr>
    </w:p>
    <w:p w:rsidR="009230D6" w:rsidRDefault="00D42110" w:rsidP="00D42110">
      <w:pPr>
        <w:spacing w:after="0" w:line="240" w:lineRule="auto"/>
        <w:rPr>
          <w:rFonts w:ascii="Arial" w:hAnsi="Arial" w:cs="Arial"/>
          <w:b/>
          <w:sz w:val="20"/>
          <w:szCs w:val="20"/>
          <w:lang w:val="nl-NL"/>
        </w:rPr>
      </w:pPr>
      <w:r w:rsidRPr="008B468B">
        <w:rPr>
          <w:rFonts w:ascii="Arial" w:hAnsi="Arial" w:cs="Arial"/>
          <w:b/>
          <w:sz w:val="20"/>
          <w:szCs w:val="20"/>
          <w:lang w:val="nl-NL"/>
        </w:rPr>
        <w:t>2</w:t>
      </w:r>
      <w:r w:rsidR="009230D6">
        <w:rPr>
          <w:rFonts w:ascii="Arial" w:hAnsi="Arial" w:cs="Arial"/>
          <w:b/>
          <w:sz w:val="20"/>
          <w:szCs w:val="20"/>
          <w:lang w:val="nl-NL"/>
        </w:rPr>
        <w:t>. Welke gerichte leeractiviteiten (zoals leerwerktaken) he</w:t>
      </w:r>
      <w:r w:rsidR="00307B40">
        <w:rPr>
          <w:rFonts w:ascii="Arial" w:hAnsi="Arial" w:cs="Arial"/>
          <w:b/>
          <w:sz w:val="20"/>
          <w:szCs w:val="20"/>
          <w:lang w:val="nl-NL"/>
        </w:rPr>
        <w:t xml:space="preserve">b je </w:t>
      </w:r>
      <w:r w:rsidR="00655680">
        <w:rPr>
          <w:rFonts w:ascii="Arial" w:hAnsi="Arial" w:cs="Arial"/>
          <w:b/>
          <w:sz w:val="20"/>
          <w:szCs w:val="20"/>
          <w:lang w:val="nl-NL"/>
        </w:rPr>
        <w:t>verricht</w:t>
      </w:r>
      <w:r w:rsidR="009230D6">
        <w:rPr>
          <w:rFonts w:ascii="Arial" w:hAnsi="Arial" w:cs="Arial"/>
          <w:b/>
          <w:sz w:val="20"/>
          <w:szCs w:val="20"/>
          <w:lang w:val="nl-NL"/>
        </w:rPr>
        <w:t xml:space="preserve"> naar aanleiding van de eigen leerbehoefte (in overleg met de begeleiding)</w:t>
      </w:r>
      <w:r w:rsidR="009F1973">
        <w:rPr>
          <w:rFonts w:ascii="Arial" w:hAnsi="Arial" w:cs="Arial"/>
          <w:b/>
          <w:sz w:val="20"/>
          <w:szCs w:val="20"/>
          <w:lang w:val="nl-NL"/>
        </w:rPr>
        <w:t>?</w:t>
      </w:r>
    </w:p>
    <w:p w:rsidR="009230D6" w:rsidRPr="008B468B" w:rsidRDefault="009230D6" w:rsidP="009230D6">
      <w:pPr>
        <w:widowControl/>
        <w:tabs>
          <w:tab w:val="right" w:pos="8789"/>
        </w:tabs>
        <w:spacing w:after="0" w:line="240" w:lineRule="auto"/>
        <w:rPr>
          <w:rFonts w:ascii="Arial" w:hAnsi="Arial" w:cs="Arial"/>
          <w:b/>
          <w:sz w:val="20"/>
          <w:szCs w:val="20"/>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230D6" w:rsidRPr="00D10BE3" w:rsidTr="00225271">
        <w:trPr>
          <w:trHeight w:val="387"/>
        </w:trPr>
        <w:tc>
          <w:tcPr>
            <w:tcW w:w="9288" w:type="dxa"/>
            <w:vAlign w:val="center"/>
          </w:tcPr>
          <w:p w:rsidR="009230D6" w:rsidRPr="00F03CC9" w:rsidRDefault="009230D6" w:rsidP="009230D6">
            <w:pPr>
              <w:tabs>
                <w:tab w:val="right" w:pos="8789"/>
              </w:tabs>
              <w:spacing w:after="0" w:line="240" w:lineRule="auto"/>
              <w:rPr>
                <w:rFonts w:ascii="Arial" w:hAnsi="Arial" w:cs="Arial"/>
                <w:sz w:val="18"/>
                <w:szCs w:val="18"/>
                <w:lang w:val="nl-NL"/>
              </w:rPr>
            </w:pPr>
            <w:r w:rsidRPr="00F03CC9">
              <w:rPr>
                <w:rFonts w:ascii="Arial" w:hAnsi="Arial" w:cs="Arial"/>
                <w:sz w:val="18"/>
                <w:szCs w:val="18"/>
                <w:lang w:val="nl-NL"/>
              </w:rPr>
              <w:t xml:space="preserve">Ik heb de onderstaande </w:t>
            </w:r>
            <w:r>
              <w:rPr>
                <w:rFonts w:ascii="Arial" w:hAnsi="Arial" w:cs="Arial"/>
                <w:sz w:val="18"/>
                <w:szCs w:val="18"/>
                <w:lang w:val="nl-NL"/>
              </w:rPr>
              <w:t>leeractiviteiten ondernomen</w:t>
            </w:r>
            <w:r w:rsidRPr="00F03CC9">
              <w:rPr>
                <w:rFonts w:ascii="Arial" w:hAnsi="Arial" w:cs="Arial"/>
                <w:sz w:val="18"/>
                <w:szCs w:val="18"/>
                <w:lang w:val="nl-NL"/>
              </w:rPr>
              <w:t>:</w:t>
            </w:r>
          </w:p>
        </w:tc>
      </w:tr>
      <w:tr w:rsidR="009230D6" w:rsidRPr="00D10BE3" w:rsidTr="00225271">
        <w:trPr>
          <w:trHeight w:val="974"/>
        </w:trPr>
        <w:tc>
          <w:tcPr>
            <w:tcW w:w="9288" w:type="dxa"/>
          </w:tcPr>
          <w:p w:rsidR="009230D6" w:rsidRPr="00F03CC9" w:rsidRDefault="009230D6" w:rsidP="00225271">
            <w:pPr>
              <w:tabs>
                <w:tab w:val="right" w:pos="8789"/>
              </w:tabs>
              <w:spacing w:after="0" w:line="240" w:lineRule="auto"/>
              <w:rPr>
                <w:rFonts w:ascii="Arial" w:hAnsi="Arial" w:cs="Arial"/>
                <w:b/>
                <w:sz w:val="18"/>
                <w:szCs w:val="18"/>
                <w:lang w:val="nl-NL"/>
              </w:rPr>
            </w:pPr>
          </w:p>
        </w:tc>
      </w:tr>
    </w:tbl>
    <w:p w:rsidR="009230D6" w:rsidRPr="00F03CC9" w:rsidRDefault="009230D6" w:rsidP="009230D6">
      <w:pPr>
        <w:spacing w:after="0" w:line="240" w:lineRule="auto"/>
        <w:rPr>
          <w:rFonts w:ascii="Arial" w:hAnsi="Arial" w:cs="Arial"/>
          <w:b/>
          <w:sz w:val="20"/>
          <w:szCs w:val="20"/>
          <w:lang w:val="nl-NL"/>
        </w:rPr>
      </w:pPr>
    </w:p>
    <w:p w:rsidR="009230D6" w:rsidRDefault="009230D6" w:rsidP="00D42110">
      <w:pPr>
        <w:spacing w:after="0" w:line="240" w:lineRule="auto"/>
        <w:rPr>
          <w:rFonts w:ascii="Arial" w:hAnsi="Arial" w:cs="Arial"/>
          <w:b/>
          <w:sz w:val="20"/>
          <w:szCs w:val="20"/>
          <w:lang w:val="nl-NL"/>
        </w:rPr>
      </w:pPr>
    </w:p>
    <w:p w:rsidR="00465D4B" w:rsidRDefault="009230D6" w:rsidP="00D42110">
      <w:pPr>
        <w:spacing w:after="0" w:line="240" w:lineRule="auto"/>
        <w:rPr>
          <w:rFonts w:ascii="Arial" w:hAnsi="Arial" w:cs="Arial"/>
          <w:b/>
          <w:sz w:val="20"/>
          <w:szCs w:val="20"/>
          <w:lang w:val="nl-NL"/>
        </w:rPr>
      </w:pPr>
      <w:r>
        <w:rPr>
          <w:rFonts w:ascii="Arial" w:hAnsi="Arial" w:cs="Arial"/>
          <w:b/>
          <w:sz w:val="20"/>
          <w:szCs w:val="20"/>
          <w:lang w:val="nl-NL"/>
        </w:rPr>
        <w:t>3.</w:t>
      </w:r>
      <w:r w:rsidR="009F1973">
        <w:rPr>
          <w:rFonts w:ascii="Arial" w:hAnsi="Arial" w:cs="Arial"/>
          <w:b/>
          <w:sz w:val="20"/>
          <w:szCs w:val="20"/>
          <w:lang w:val="nl-NL"/>
        </w:rPr>
        <w:t xml:space="preserve"> </w:t>
      </w:r>
      <w:r w:rsidR="006D7DC1" w:rsidRPr="008B468B">
        <w:rPr>
          <w:rFonts w:ascii="Arial" w:hAnsi="Arial" w:cs="Arial"/>
          <w:b/>
          <w:sz w:val="20"/>
          <w:szCs w:val="20"/>
          <w:lang w:val="nl-NL"/>
        </w:rPr>
        <w:t xml:space="preserve">Zelfevaluatie per competentie </w:t>
      </w:r>
    </w:p>
    <w:p w:rsidR="006D7DC1" w:rsidRPr="008B468B" w:rsidRDefault="006D7DC1" w:rsidP="00D42110">
      <w:pPr>
        <w:spacing w:after="0" w:line="240" w:lineRule="auto"/>
        <w:rPr>
          <w:rFonts w:ascii="Arial" w:hAnsi="Arial" w:cs="Arial"/>
          <w:b/>
          <w:sz w:val="20"/>
          <w:szCs w:val="20"/>
          <w:lang w:val="nl-NL"/>
        </w:rPr>
      </w:pPr>
      <w:r w:rsidRPr="008B468B">
        <w:rPr>
          <w:rFonts w:ascii="Arial" w:hAnsi="Arial" w:cs="Arial"/>
          <w:b/>
          <w:sz w:val="20"/>
          <w:szCs w:val="20"/>
          <w:lang w:val="nl-NL"/>
        </w:rPr>
        <w:t>(onderbouw je beweringen; houd rekening met “beweren is bewijzen”)</w:t>
      </w:r>
    </w:p>
    <w:p w:rsidR="006D7DC1" w:rsidRPr="00F03CC9" w:rsidRDefault="006D7DC1" w:rsidP="006D7DC1">
      <w:pPr>
        <w:spacing w:after="0" w:line="240" w:lineRule="auto"/>
        <w:rPr>
          <w:rFonts w:ascii="Arial" w:hAnsi="Arial" w:cs="Arial"/>
          <w:b/>
          <w:sz w:val="20"/>
          <w:szCs w:val="20"/>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D7DC1" w:rsidRPr="00F03CC9" w:rsidTr="00BB503A">
        <w:trPr>
          <w:trHeight w:val="253"/>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7A45ED" w:rsidP="00BB503A">
            <w:pPr>
              <w:spacing w:after="0" w:line="240" w:lineRule="auto"/>
              <w:rPr>
                <w:rFonts w:ascii="Arial" w:hAnsi="Arial" w:cs="Arial"/>
                <w:b/>
                <w:sz w:val="18"/>
                <w:szCs w:val="18"/>
              </w:rPr>
            </w:pPr>
            <w:r w:rsidRPr="007A45ED">
              <w:rPr>
                <w:rFonts w:ascii="Arial" w:hAnsi="Arial" w:cs="Arial"/>
                <w:sz w:val="18"/>
                <w:szCs w:val="18"/>
                <w:lang w:val="nl-NL"/>
              </w:rPr>
              <w:t>Interpersoonlijk compet</w:t>
            </w:r>
            <w:r w:rsidR="006D7DC1" w:rsidRPr="00F03CC9">
              <w:rPr>
                <w:rFonts w:ascii="Arial" w:hAnsi="Arial" w:cs="Arial"/>
                <w:sz w:val="18"/>
                <w:szCs w:val="18"/>
              </w:rPr>
              <w:t>ent</w:t>
            </w:r>
          </w:p>
        </w:tc>
      </w:tr>
      <w:tr w:rsidR="006D7DC1" w:rsidRPr="00F03CC9"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025699" w:rsidRDefault="00025699" w:rsidP="00BB503A">
            <w:pPr>
              <w:spacing w:after="0" w:line="240" w:lineRule="auto"/>
              <w:rPr>
                <w:rFonts w:ascii="Arial" w:hAnsi="Arial" w:cs="Arial"/>
                <w:sz w:val="18"/>
                <w:szCs w:val="18"/>
              </w:rPr>
            </w:pPr>
          </w:p>
          <w:p w:rsidR="00025699" w:rsidRDefault="00025699"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tc>
      </w:tr>
      <w:tr w:rsidR="006D7DC1" w:rsidRPr="00F03CC9" w:rsidTr="00BB503A">
        <w:trPr>
          <w:trHeight w:val="291"/>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sz w:val="18"/>
                <w:szCs w:val="18"/>
              </w:rPr>
              <w:t>Pedagogisch competent</w:t>
            </w:r>
          </w:p>
        </w:tc>
      </w:tr>
      <w:tr w:rsidR="006D7DC1" w:rsidRPr="00F03CC9"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025699" w:rsidRDefault="00025699" w:rsidP="00BB503A">
            <w:pPr>
              <w:spacing w:after="0" w:line="240" w:lineRule="auto"/>
              <w:rPr>
                <w:rFonts w:ascii="Arial" w:hAnsi="Arial" w:cs="Arial"/>
                <w:sz w:val="18"/>
                <w:szCs w:val="18"/>
              </w:rPr>
            </w:pPr>
          </w:p>
          <w:p w:rsidR="00025699" w:rsidRDefault="00025699" w:rsidP="00BB503A">
            <w:pPr>
              <w:spacing w:after="0" w:line="240" w:lineRule="auto"/>
              <w:rPr>
                <w:rFonts w:ascii="Arial" w:hAnsi="Arial" w:cs="Arial"/>
                <w:sz w:val="18"/>
                <w:szCs w:val="18"/>
              </w:rPr>
            </w:pPr>
          </w:p>
          <w:p w:rsidR="00025699" w:rsidRDefault="00025699"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B6414B" w:rsidRPr="00F03CC9" w:rsidRDefault="00B6414B" w:rsidP="00BB503A">
            <w:pPr>
              <w:spacing w:after="0" w:line="240" w:lineRule="auto"/>
              <w:rPr>
                <w:rFonts w:ascii="Arial" w:hAnsi="Arial" w:cs="Arial"/>
                <w:sz w:val="18"/>
                <w:szCs w:val="18"/>
              </w:rPr>
            </w:pPr>
          </w:p>
        </w:tc>
      </w:tr>
      <w:tr w:rsidR="006D7DC1" w:rsidRPr="00F03CC9" w:rsidTr="00BB503A">
        <w:trPr>
          <w:trHeight w:val="299"/>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sz w:val="18"/>
                <w:szCs w:val="18"/>
              </w:rPr>
              <w:t>Vakinhoudelijk vakdidactisch competent</w:t>
            </w:r>
          </w:p>
        </w:tc>
      </w:tr>
      <w:tr w:rsidR="006D7DC1" w:rsidRPr="00F03CC9"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6D7DC1" w:rsidRDefault="006D7DC1" w:rsidP="00BB503A">
            <w:pPr>
              <w:spacing w:after="0" w:line="240" w:lineRule="auto"/>
              <w:rPr>
                <w:rFonts w:ascii="Arial" w:hAnsi="Arial" w:cs="Arial"/>
                <w:sz w:val="18"/>
                <w:szCs w:val="18"/>
              </w:rPr>
            </w:pPr>
          </w:p>
          <w:p w:rsidR="00025699" w:rsidRPr="00F03CC9" w:rsidRDefault="00025699"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025699" w:rsidRPr="00F03CC9" w:rsidRDefault="00025699" w:rsidP="00BB503A">
            <w:pPr>
              <w:spacing w:after="0" w:line="240" w:lineRule="auto"/>
              <w:rPr>
                <w:rFonts w:ascii="Arial" w:hAnsi="Arial" w:cs="Arial"/>
                <w:sz w:val="18"/>
                <w:szCs w:val="18"/>
              </w:rPr>
            </w:pPr>
          </w:p>
        </w:tc>
      </w:tr>
      <w:tr w:rsidR="006D7DC1" w:rsidRPr="00F03CC9" w:rsidTr="00BB503A">
        <w:trPr>
          <w:trHeight w:val="293"/>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rPr>
            </w:pPr>
            <w:r w:rsidRPr="00F03CC9">
              <w:rPr>
                <w:rFonts w:ascii="Arial" w:hAnsi="Arial" w:cs="Arial"/>
                <w:sz w:val="18"/>
                <w:szCs w:val="18"/>
              </w:rPr>
              <w:t>Organisatorisch competent</w:t>
            </w:r>
          </w:p>
        </w:tc>
      </w:tr>
      <w:tr w:rsidR="006D7DC1" w:rsidRPr="00F03CC9"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6D7DC1" w:rsidRDefault="006D7DC1" w:rsidP="00BB503A">
            <w:pPr>
              <w:spacing w:after="0" w:line="240" w:lineRule="auto"/>
              <w:rPr>
                <w:rFonts w:ascii="Arial" w:hAnsi="Arial" w:cs="Arial"/>
                <w:sz w:val="18"/>
                <w:szCs w:val="18"/>
              </w:rPr>
            </w:pPr>
          </w:p>
          <w:p w:rsidR="00025699" w:rsidRPr="00F03CC9" w:rsidRDefault="00025699"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6D7DC1" w:rsidRPr="00F03CC9" w:rsidRDefault="006D7DC1" w:rsidP="00BB503A">
            <w:pPr>
              <w:spacing w:after="0" w:line="240" w:lineRule="auto"/>
              <w:rPr>
                <w:rFonts w:ascii="Arial" w:hAnsi="Arial" w:cs="Arial"/>
                <w:sz w:val="18"/>
                <w:szCs w:val="18"/>
              </w:rPr>
            </w:pPr>
          </w:p>
          <w:p w:rsidR="00025699" w:rsidRPr="00F03CC9" w:rsidRDefault="00025699" w:rsidP="00BB503A">
            <w:pPr>
              <w:spacing w:after="0" w:line="240" w:lineRule="auto"/>
              <w:rPr>
                <w:rFonts w:ascii="Arial" w:hAnsi="Arial" w:cs="Arial"/>
                <w:sz w:val="18"/>
                <w:szCs w:val="18"/>
              </w:rPr>
            </w:pPr>
          </w:p>
        </w:tc>
      </w:tr>
      <w:tr w:rsidR="006D7DC1" w:rsidRPr="00D10BE3" w:rsidTr="00BB503A">
        <w:trPr>
          <w:trHeight w:val="300"/>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lang w:val="nl-NL"/>
              </w:rPr>
            </w:pPr>
            <w:r w:rsidRPr="00F03CC9">
              <w:rPr>
                <w:rFonts w:ascii="Arial" w:hAnsi="Arial" w:cs="Arial"/>
                <w:sz w:val="18"/>
                <w:szCs w:val="18"/>
                <w:lang w:val="nl-NL"/>
              </w:rPr>
              <w:t xml:space="preserve">Competent in het samenwerken met collega’s </w:t>
            </w:r>
          </w:p>
        </w:tc>
      </w:tr>
      <w:tr w:rsidR="006D7DC1" w:rsidRPr="00D10BE3"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p w:rsidR="006D7DC1" w:rsidRDefault="006D7DC1" w:rsidP="00BB503A">
            <w:pPr>
              <w:spacing w:after="0" w:line="240" w:lineRule="auto"/>
              <w:rPr>
                <w:rFonts w:ascii="Arial" w:hAnsi="Arial" w:cs="Arial"/>
                <w:sz w:val="18"/>
                <w:szCs w:val="18"/>
                <w:lang w:val="nl-NL"/>
              </w:rPr>
            </w:pPr>
          </w:p>
          <w:p w:rsidR="00025699" w:rsidRDefault="00025699" w:rsidP="00BB503A">
            <w:pPr>
              <w:spacing w:after="0" w:line="240" w:lineRule="auto"/>
              <w:rPr>
                <w:rFonts w:ascii="Arial" w:hAnsi="Arial" w:cs="Arial"/>
                <w:sz w:val="18"/>
                <w:szCs w:val="18"/>
                <w:lang w:val="nl-NL"/>
              </w:rPr>
            </w:pPr>
          </w:p>
          <w:p w:rsidR="00025699" w:rsidRPr="00F03CC9" w:rsidRDefault="00025699"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tc>
      </w:tr>
      <w:tr w:rsidR="006D7DC1" w:rsidRPr="00D10BE3" w:rsidTr="00BB503A">
        <w:trPr>
          <w:trHeight w:val="286"/>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lang w:val="nl-NL"/>
              </w:rPr>
            </w:pPr>
            <w:r w:rsidRPr="00F03CC9">
              <w:rPr>
                <w:rFonts w:ascii="Arial" w:hAnsi="Arial" w:cs="Arial"/>
                <w:sz w:val="18"/>
                <w:szCs w:val="18"/>
                <w:lang w:val="nl-NL"/>
              </w:rPr>
              <w:t>Competent in het samenwerken met de omgeving (indien van toepassing)</w:t>
            </w:r>
          </w:p>
        </w:tc>
      </w:tr>
      <w:tr w:rsidR="006D7DC1" w:rsidRPr="00D10BE3"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p w:rsidR="006D7DC1" w:rsidRDefault="006D7DC1" w:rsidP="00BB503A">
            <w:pPr>
              <w:spacing w:after="0" w:line="240" w:lineRule="auto"/>
              <w:rPr>
                <w:rFonts w:ascii="Arial" w:hAnsi="Arial" w:cs="Arial"/>
                <w:sz w:val="18"/>
                <w:szCs w:val="18"/>
                <w:lang w:val="nl-NL"/>
              </w:rPr>
            </w:pPr>
          </w:p>
          <w:p w:rsidR="00025699" w:rsidRDefault="00025699" w:rsidP="00BB503A">
            <w:pPr>
              <w:spacing w:after="0" w:line="240" w:lineRule="auto"/>
              <w:rPr>
                <w:rFonts w:ascii="Arial" w:hAnsi="Arial" w:cs="Arial"/>
                <w:sz w:val="18"/>
                <w:szCs w:val="18"/>
                <w:lang w:val="nl-NL"/>
              </w:rPr>
            </w:pPr>
          </w:p>
          <w:p w:rsidR="00025699" w:rsidRPr="00F03CC9" w:rsidRDefault="00025699"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tc>
      </w:tr>
      <w:tr w:rsidR="006D7DC1" w:rsidRPr="00D10BE3" w:rsidTr="00BB503A">
        <w:trPr>
          <w:trHeight w:val="307"/>
        </w:trPr>
        <w:tc>
          <w:tcPr>
            <w:tcW w:w="9210" w:type="dxa"/>
            <w:tcBorders>
              <w:top w:val="single" w:sz="4" w:space="0" w:color="auto"/>
              <w:left w:val="single" w:sz="4" w:space="0" w:color="auto"/>
              <w:bottom w:val="single" w:sz="4" w:space="0" w:color="auto"/>
              <w:right w:val="single" w:sz="4" w:space="0" w:color="auto"/>
            </w:tcBorders>
            <w:vAlign w:val="center"/>
            <w:hideMark/>
          </w:tcPr>
          <w:p w:rsidR="006D7DC1" w:rsidRPr="00F03CC9" w:rsidRDefault="006D7DC1" w:rsidP="00BB503A">
            <w:pPr>
              <w:spacing w:after="0" w:line="240" w:lineRule="auto"/>
              <w:rPr>
                <w:rFonts w:ascii="Arial" w:hAnsi="Arial" w:cs="Arial"/>
                <w:b/>
                <w:sz w:val="18"/>
                <w:szCs w:val="18"/>
                <w:lang w:val="nl-NL"/>
              </w:rPr>
            </w:pPr>
            <w:r w:rsidRPr="00F03CC9">
              <w:rPr>
                <w:rFonts w:ascii="Arial" w:hAnsi="Arial" w:cs="Arial"/>
                <w:sz w:val="18"/>
                <w:szCs w:val="18"/>
                <w:lang w:val="nl-NL"/>
              </w:rPr>
              <w:t>Competent in reflectie en ontwikkeling</w:t>
            </w:r>
          </w:p>
        </w:tc>
      </w:tr>
      <w:tr w:rsidR="006D7DC1" w:rsidRPr="00D10BE3" w:rsidTr="00BB503A">
        <w:tc>
          <w:tcPr>
            <w:tcW w:w="9210" w:type="dxa"/>
            <w:tcBorders>
              <w:top w:val="single" w:sz="4" w:space="0" w:color="auto"/>
              <w:left w:val="single" w:sz="4" w:space="0" w:color="auto"/>
              <w:bottom w:val="single" w:sz="4" w:space="0" w:color="auto"/>
              <w:right w:val="single" w:sz="4" w:space="0" w:color="auto"/>
            </w:tcBorders>
          </w:tcPr>
          <w:p w:rsidR="006D7DC1" w:rsidRPr="00F03CC9" w:rsidRDefault="006D7DC1"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p w:rsidR="006D7DC1" w:rsidRDefault="006D7DC1" w:rsidP="00BB503A">
            <w:pPr>
              <w:spacing w:after="0" w:line="240" w:lineRule="auto"/>
              <w:rPr>
                <w:rFonts w:ascii="Arial" w:hAnsi="Arial" w:cs="Arial"/>
                <w:sz w:val="18"/>
                <w:szCs w:val="18"/>
                <w:lang w:val="nl-NL"/>
              </w:rPr>
            </w:pPr>
          </w:p>
          <w:p w:rsidR="00025699" w:rsidRDefault="00025699" w:rsidP="00BB503A">
            <w:pPr>
              <w:spacing w:after="0" w:line="240" w:lineRule="auto"/>
              <w:rPr>
                <w:rFonts w:ascii="Arial" w:hAnsi="Arial" w:cs="Arial"/>
                <w:sz w:val="18"/>
                <w:szCs w:val="18"/>
                <w:lang w:val="nl-NL"/>
              </w:rPr>
            </w:pPr>
          </w:p>
          <w:p w:rsidR="00025699" w:rsidRDefault="00025699" w:rsidP="00BB503A">
            <w:pPr>
              <w:spacing w:after="0" w:line="240" w:lineRule="auto"/>
              <w:rPr>
                <w:rFonts w:ascii="Arial" w:hAnsi="Arial" w:cs="Arial"/>
                <w:sz w:val="18"/>
                <w:szCs w:val="18"/>
                <w:lang w:val="nl-NL"/>
              </w:rPr>
            </w:pPr>
          </w:p>
          <w:p w:rsidR="00025699" w:rsidRPr="00F03CC9" w:rsidRDefault="00025699" w:rsidP="00BB503A">
            <w:pPr>
              <w:spacing w:after="0" w:line="240" w:lineRule="auto"/>
              <w:rPr>
                <w:rFonts w:ascii="Arial" w:hAnsi="Arial" w:cs="Arial"/>
                <w:sz w:val="18"/>
                <w:szCs w:val="18"/>
                <w:lang w:val="nl-NL"/>
              </w:rPr>
            </w:pPr>
          </w:p>
          <w:p w:rsidR="006D7DC1" w:rsidRPr="00F03CC9" w:rsidRDefault="006D7DC1" w:rsidP="00BB503A">
            <w:pPr>
              <w:spacing w:after="0" w:line="240" w:lineRule="auto"/>
              <w:rPr>
                <w:rFonts w:ascii="Arial" w:hAnsi="Arial" w:cs="Arial"/>
                <w:sz w:val="18"/>
                <w:szCs w:val="18"/>
                <w:lang w:val="nl-NL"/>
              </w:rPr>
            </w:pPr>
          </w:p>
        </w:tc>
      </w:tr>
    </w:tbl>
    <w:p w:rsidR="006D7DC1" w:rsidRPr="008B468B" w:rsidRDefault="00025699" w:rsidP="006D7DC1">
      <w:pPr>
        <w:spacing w:after="0" w:line="240" w:lineRule="auto"/>
        <w:rPr>
          <w:rFonts w:ascii="Arial" w:hAnsi="Arial" w:cs="Arial"/>
          <w:b/>
          <w:sz w:val="20"/>
          <w:szCs w:val="20"/>
          <w:lang w:val="nl-NL"/>
        </w:rPr>
      </w:pPr>
      <w:r>
        <w:rPr>
          <w:rFonts w:ascii="Arial" w:hAnsi="Arial" w:cs="Arial"/>
          <w:sz w:val="20"/>
          <w:szCs w:val="20"/>
          <w:lang w:val="nl-NL"/>
        </w:rPr>
        <w:br/>
      </w:r>
      <w:r>
        <w:rPr>
          <w:rFonts w:ascii="Arial" w:hAnsi="Arial" w:cs="Arial"/>
          <w:sz w:val="20"/>
          <w:szCs w:val="20"/>
          <w:lang w:val="nl-NL"/>
        </w:rPr>
        <w:br/>
      </w:r>
      <w:r w:rsidR="009F1973">
        <w:rPr>
          <w:rFonts w:ascii="Arial" w:hAnsi="Arial" w:cs="Arial"/>
          <w:b/>
          <w:sz w:val="20"/>
          <w:szCs w:val="20"/>
          <w:lang w:val="nl-NL"/>
        </w:rPr>
        <w:t>4.</w:t>
      </w:r>
      <w:r w:rsidR="00D42110" w:rsidRPr="008B468B">
        <w:rPr>
          <w:rFonts w:ascii="Arial" w:hAnsi="Arial" w:cs="Arial"/>
          <w:b/>
          <w:sz w:val="20"/>
          <w:szCs w:val="20"/>
          <w:lang w:val="nl-NL"/>
        </w:rPr>
        <w:t xml:space="preserve"> Waar sta je nu?</w:t>
      </w:r>
    </w:p>
    <w:p w:rsidR="00D42110" w:rsidRPr="00F03CC9" w:rsidRDefault="00D42110" w:rsidP="006D7DC1">
      <w:pPr>
        <w:spacing w:after="0" w:line="240" w:lineRule="auto"/>
        <w:rPr>
          <w:rFonts w:ascii="Arial" w:hAnsi="Arial" w:cs="Arial"/>
          <w:sz w:val="20"/>
          <w:szCs w:val="20"/>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D7DC1" w:rsidRPr="00D10BE3" w:rsidTr="00BB503A">
        <w:trPr>
          <w:trHeight w:val="295"/>
        </w:trPr>
        <w:tc>
          <w:tcPr>
            <w:tcW w:w="9212" w:type="dxa"/>
            <w:vAlign w:val="center"/>
          </w:tcPr>
          <w:p w:rsidR="006D7DC1" w:rsidRPr="003A7B5E" w:rsidRDefault="006D7DC1" w:rsidP="00BB503A">
            <w:pPr>
              <w:spacing w:after="0" w:line="240" w:lineRule="auto"/>
              <w:rPr>
                <w:rFonts w:ascii="Arial" w:hAnsi="Arial" w:cs="Arial"/>
                <w:sz w:val="18"/>
                <w:szCs w:val="18"/>
                <w:lang w:val="nl-NL"/>
              </w:rPr>
            </w:pPr>
            <w:r w:rsidRPr="003A7B5E">
              <w:rPr>
                <w:rFonts w:ascii="Arial" w:hAnsi="Arial" w:cs="Arial"/>
                <w:sz w:val="18"/>
                <w:szCs w:val="18"/>
                <w:lang w:val="nl-NL"/>
              </w:rPr>
              <w:t>Waar sta je nu</w:t>
            </w:r>
            <w:r>
              <w:rPr>
                <w:rFonts w:ascii="Arial" w:hAnsi="Arial" w:cs="Arial"/>
                <w:sz w:val="18"/>
                <w:szCs w:val="18"/>
                <w:lang w:val="nl-NL"/>
              </w:rPr>
              <w:t>?</w:t>
            </w:r>
            <w:r w:rsidRPr="003A7B5E">
              <w:rPr>
                <w:rFonts w:ascii="Arial" w:hAnsi="Arial" w:cs="Arial"/>
                <w:sz w:val="18"/>
                <w:szCs w:val="18"/>
                <w:lang w:val="nl-NL"/>
              </w:rPr>
              <w:t xml:space="preserve"> Algemene beoordeling n.a.v. het integrale beroepsbeeld </w:t>
            </w:r>
          </w:p>
        </w:tc>
      </w:tr>
      <w:tr w:rsidR="006D7DC1" w:rsidRPr="00D10BE3" w:rsidTr="00BB503A">
        <w:tc>
          <w:tcPr>
            <w:tcW w:w="9212" w:type="dxa"/>
          </w:tcPr>
          <w:p w:rsidR="006D7DC1" w:rsidRPr="003A7B5E" w:rsidRDefault="006D7DC1" w:rsidP="00BB503A">
            <w:pPr>
              <w:spacing w:after="0" w:line="240" w:lineRule="auto"/>
              <w:rPr>
                <w:rFonts w:ascii="Arial" w:hAnsi="Arial" w:cs="Arial"/>
                <w:sz w:val="18"/>
                <w:szCs w:val="18"/>
                <w:lang w:val="nl-NL"/>
              </w:rPr>
            </w:pPr>
          </w:p>
          <w:p w:rsidR="006D7DC1" w:rsidRPr="003A7B5E" w:rsidRDefault="006D7DC1" w:rsidP="00BB503A">
            <w:pPr>
              <w:spacing w:after="0" w:line="240" w:lineRule="auto"/>
              <w:rPr>
                <w:rFonts w:ascii="Arial" w:hAnsi="Arial" w:cs="Arial"/>
                <w:sz w:val="18"/>
                <w:szCs w:val="18"/>
                <w:lang w:val="nl-NL"/>
              </w:rPr>
            </w:pPr>
          </w:p>
          <w:p w:rsidR="006D7DC1" w:rsidRDefault="006D7DC1"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Pr="003A7B5E" w:rsidRDefault="00626EB6" w:rsidP="00BB503A">
            <w:pPr>
              <w:spacing w:after="0" w:line="240" w:lineRule="auto"/>
              <w:rPr>
                <w:rFonts w:ascii="Arial" w:hAnsi="Arial" w:cs="Arial"/>
                <w:sz w:val="18"/>
                <w:szCs w:val="18"/>
                <w:lang w:val="nl-NL"/>
              </w:rPr>
            </w:pPr>
          </w:p>
          <w:p w:rsidR="006D7DC1" w:rsidRPr="003A7B5E" w:rsidRDefault="006D7DC1" w:rsidP="00BB503A">
            <w:pPr>
              <w:spacing w:after="0" w:line="240" w:lineRule="auto"/>
              <w:rPr>
                <w:rFonts w:ascii="Arial" w:hAnsi="Arial" w:cs="Arial"/>
                <w:sz w:val="18"/>
                <w:szCs w:val="18"/>
                <w:lang w:val="nl-NL"/>
              </w:rPr>
            </w:pPr>
          </w:p>
          <w:p w:rsidR="006D7DC1" w:rsidRPr="003A7B5E" w:rsidRDefault="006D7DC1" w:rsidP="00BB503A">
            <w:pPr>
              <w:spacing w:after="0" w:line="240" w:lineRule="auto"/>
              <w:rPr>
                <w:rFonts w:ascii="Arial" w:hAnsi="Arial" w:cs="Arial"/>
                <w:sz w:val="18"/>
                <w:szCs w:val="18"/>
                <w:lang w:val="nl-NL"/>
              </w:rPr>
            </w:pPr>
          </w:p>
          <w:p w:rsidR="006D7DC1" w:rsidRPr="003A7B5E" w:rsidRDefault="006D7DC1" w:rsidP="00BB503A">
            <w:pPr>
              <w:spacing w:after="0" w:line="240" w:lineRule="auto"/>
              <w:rPr>
                <w:rFonts w:ascii="Arial" w:hAnsi="Arial" w:cs="Arial"/>
                <w:sz w:val="18"/>
                <w:szCs w:val="18"/>
                <w:lang w:val="nl-NL"/>
              </w:rPr>
            </w:pPr>
          </w:p>
        </w:tc>
      </w:tr>
    </w:tbl>
    <w:p w:rsidR="006D7DC1" w:rsidRPr="00F03CC9" w:rsidRDefault="006D7DC1" w:rsidP="006D7DC1">
      <w:pPr>
        <w:spacing w:after="0" w:line="240" w:lineRule="auto"/>
        <w:rPr>
          <w:rFonts w:ascii="Arial" w:hAnsi="Arial" w:cs="Arial"/>
          <w:sz w:val="20"/>
          <w:szCs w:val="20"/>
          <w:lang w:val="nl-NL"/>
        </w:rPr>
      </w:pPr>
    </w:p>
    <w:p w:rsidR="00626EB6" w:rsidRPr="00D10BE3" w:rsidRDefault="00626EB6" w:rsidP="006D7DC1">
      <w:pPr>
        <w:spacing w:after="0" w:line="240" w:lineRule="auto"/>
        <w:rPr>
          <w:rFonts w:ascii="Arial" w:hAnsi="Arial" w:cs="Arial"/>
          <w:b/>
          <w:sz w:val="20"/>
          <w:szCs w:val="20"/>
          <w:lang w:val="nl-NL"/>
        </w:rPr>
      </w:pPr>
      <w:r w:rsidRPr="00D10BE3">
        <w:rPr>
          <w:rFonts w:ascii="Arial" w:hAnsi="Arial" w:cs="Arial"/>
          <w:b/>
          <w:sz w:val="20"/>
          <w:szCs w:val="20"/>
          <w:lang w:val="nl-NL"/>
        </w:rPr>
        <w:br/>
      </w:r>
    </w:p>
    <w:p w:rsidR="00626EB6" w:rsidRPr="00D10BE3" w:rsidRDefault="00626EB6">
      <w:pPr>
        <w:widowControl/>
        <w:rPr>
          <w:rFonts w:ascii="Arial" w:hAnsi="Arial" w:cs="Arial"/>
          <w:b/>
          <w:sz w:val="20"/>
          <w:szCs w:val="20"/>
          <w:lang w:val="nl-NL"/>
        </w:rPr>
      </w:pPr>
      <w:r w:rsidRPr="00D10BE3">
        <w:rPr>
          <w:rFonts w:ascii="Arial" w:hAnsi="Arial" w:cs="Arial"/>
          <w:b/>
          <w:sz w:val="20"/>
          <w:szCs w:val="20"/>
          <w:lang w:val="nl-NL"/>
        </w:rPr>
        <w:br w:type="page"/>
      </w:r>
    </w:p>
    <w:p w:rsidR="006D7DC1" w:rsidRPr="008B468B" w:rsidRDefault="009F1973" w:rsidP="006D7DC1">
      <w:pPr>
        <w:spacing w:after="0" w:line="240" w:lineRule="auto"/>
        <w:rPr>
          <w:rFonts w:ascii="Arial" w:hAnsi="Arial" w:cs="Arial"/>
          <w:b/>
          <w:sz w:val="20"/>
          <w:szCs w:val="20"/>
        </w:rPr>
      </w:pPr>
      <w:r>
        <w:rPr>
          <w:rFonts w:ascii="Arial" w:hAnsi="Arial" w:cs="Arial"/>
          <w:b/>
          <w:sz w:val="20"/>
          <w:szCs w:val="20"/>
        </w:rPr>
        <w:t>5.</w:t>
      </w:r>
      <w:r w:rsidR="00D42110" w:rsidRPr="008B468B">
        <w:rPr>
          <w:rFonts w:ascii="Arial" w:hAnsi="Arial" w:cs="Arial"/>
          <w:b/>
          <w:sz w:val="20"/>
          <w:szCs w:val="20"/>
        </w:rPr>
        <w:t xml:space="preserve"> Verslag van het beoordelingsgesprek</w:t>
      </w:r>
      <w:r w:rsidR="008B468B" w:rsidRPr="008B468B">
        <w:rPr>
          <w:rFonts w:ascii="Arial" w:hAnsi="Arial" w:cs="Arial"/>
          <w:b/>
          <w:sz w:val="20"/>
          <w:szCs w:val="20"/>
        </w:rPr>
        <w:t xml:space="preserve"> </w:t>
      </w:r>
    </w:p>
    <w:p w:rsidR="00D42110" w:rsidRPr="00F03CC9" w:rsidRDefault="00D42110" w:rsidP="006D7DC1">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D7DC1" w:rsidRPr="00D10BE3" w:rsidTr="00BB503A">
        <w:trPr>
          <w:trHeight w:val="333"/>
        </w:trPr>
        <w:tc>
          <w:tcPr>
            <w:tcW w:w="9212" w:type="dxa"/>
            <w:vAlign w:val="center"/>
          </w:tcPr>
          <w:p w:rsidR="006D7DC1" w:rsidRPr="003A7B5E" w:rsidRDefault="006D7DC1" w:rsidP="008B0109">
            <w:pPr>
              <w:spacing w:after="0" w:line="240" w:lineRule="auto"/>
              <w:rPr>
                <w:rFonts w:ascii="Arial" w:hAnsi="Arial" w:cs="Arial"/>
                <w:sz w:val="18"/>
                <w:szCs w:val="18"/>
                <w:lang w:val="nl-NL"/>
              </w:rPr>
            </w:pPr>
            <w:r w:rsidRPr="003A7B5E">
              <w:rPr>
                <w:rFonts w:ascii="Arial" w:hAnsi="Arial" w:cs="Arial"/>
                <w:sz w:val="18"/>
                <w:szCs w:val="18"/>
                <w:lang w:val="nl-NL"/>
              </w:rPr>
              <w:t>Van het gesprek maakt de student een kort verslag. D</w:t>
            </w:r>
            <w:r w:rsidR="00BB503A">
              <w:rPr>
                <w:rFonts w:ascii="Arial" w:hAnsi="Arial" w:cs="Arial"/>
                <w:sz w:val="18"/>
                <w:szCs w:val="18"/>
                <w:lang w:val="nl-NL"/>
              </w:rPr>
              <w:t>it</w:t>
            </w:r>
            <w:r w:rsidRPr="003A7B5E">
              <w:rPr>
                <w:rFonts w:ascii="Arial" w:hAnsi="Arial" w:cs="Arial"/>
                <w:sz w:val="18"/>
                <w:szCs w:val="18"/>
                <w:lang w:val="nl-NL"/>
              </w:rPr>
              <w:t xml:space="preserve"> wordt door de </w:t>
            </w:r>
            <w:r w:rsidR="008B0109">
              <w:rPr>
                <w:rFonts w:ascii="Arial" w:hAnsi="Arial" w:cs="Arial"/>
                <w:sz w:val="18"/>
                <w:szCs w:val="18"/>
                <w:lang w:val="nl-NL"/>
              </w:rPr>
              <w:t>werkplekbegeleider</w:t>
            </w:r>
            <w:r w:rsidR="00BB503A">
              <w:rPr>
                <w:rFonts w:ascii="Arial" w:hAnsi="Arial" w:cs="Arial"/>
                <w:sz w:val="18"/>
                <w:szCs w:val="18"/>
                <w:lang w:val="nl-NL"/>
              </w:rPr>
              <w:t xml:space="preserve"> en de </w:t>
            </w:r>
            <w:r w:rsidR="0094793B">
              <w:rPr>
                <w:rFonts w:ascii="Arial" w:hAnsi="Arial" w:cs="Arial"/>
                <w:sz w:val="18"/>
                <w:szCs w:val="18"/>
                <w:lang w:val="nl-NL"/>
              </w:rPr>
              <w:t>onafhankelijke gespreksleider (</w:t>
            </w:r>
            <w:r w:rsidR="008B0109">
              <w:rPr>
                <w:rFonts w:ascii="Arial" w:hAnsi="Arial" w:cs="Arial"/>
                <w:sz w:val="18"/>
                <w:szCs w:val="18"/>
                <w:lang w:val="nl-NL"/>
              </w:rPr>
              <w:t xml:space="preserve">schoolopleider </w:t>
            </w:r>
            <w:r w:rsidR="0094793B">
              <w:rPr>
                <w:rFonts w:ascii="Arial" w:hAnsi="Arial" w:cs="Arial"/>
                <w:sz w:val="18"/>
                <w:szCs w:val="18"/>
                <w:lang w:val="nl-NL"/>
              </w:rPr>
              <w:t xml:space="preserve">of </w:t>
            </w:r>
            <w:r w:rsidR="008B0109">
              <w:rPr>
                <w:rFonts w:ascii="Arial" w:hAnsi="Arial" w:cs="Arial"/>
                <w:sz w:val="18"/>
                <w:szCs w:val="18"/>
                <w:lang w:val="nl-NL"/>
              </w:rPr>
              <w:t xml:space="preserve">instituutsopleider </w:t>
            </w:r>
            <w:r w:rsidRPr="003A7B5E">
              <w:rPr>
                <w:rFonts w:ascii="Arial" w:hAnsi="Arial" w:cs="Arial"/>
                <w:sz w:val="18"/>
                <w:szCs w:val="18"/>
                <w:lang w:val="nl-NL"/>
              </w:rPr>
              <w:t>of ipd</w:t>
            </w:r>
            <w:r w:rsidR="00BB503A">
              <w:rPr>
                <w:rFonts w:ascii="Arial" w:hAnsi="Arial" w:cs="Arial"/>
                <w:sz w:val="18"/>
                <w:szCs w:val="18"/>
                <w:lang w:val="nl-NL"/>
              </w:rPr>
              <w:t>)</w:t>
            </w:r>
            <w:r w:rsidRPr="003A7B5E">
              <w:rPr>
                <w:rFonts w:ascii="Arial" w:hAnsi="Arial" w:cs="Arial"/>
                <w:sz w:val="18"/>
                <w:szCs w:val="18"/>
                <w:lang w:val="nl-NL"/>
              </w:rPr>
              <w:t xml:space="preserve"> getekend.</w:t>
            </w:r>
          </w:p>
        </w:tc>
      </w:tr>
      <w:tr w:rsidR="006D7DC1" w:rsidRPr="003A7B5E" w:rsidTr="00694891">
        <w:trPr>
          <w:trHeight w:val="1404"/>
        </w:trPr>
        <w:tc>
          <w:tcPr>
            <w:tcW w:w="9212" w:type="dxa"/>
          </w:tcPr>
          <w:p w:rsidR="006D7DC1" w:rsidRDefault="006D7DC1" w:rsidP="00BB503A">
            <w:pPr>
              <w:spacing w:after="0" w:line="240" w:lineRule="auto"/>
              <w:rPr>
                <w:rFonts w:ascii="Arial" w:hAnsi="Arial" w:cs="Arial"/>
                <w:sz w:val="18"/>
                <w:szCs w:val="18"/>
                <w:lang w:val="nl-NL"/>
              </w:rPr>
            </w:pPr>
          </w:p>
          <w:p w:rsidR="006D7DC1" w:rsidRDefault="006D7DC1" w:rsidP="00BB503A">
            <w:pPr>
              <w:spacing w:after="0" w:line="240" w:lineRule="auto"/>
              <w:rPr>
                <w:rFonts w:ascii="Arial" w:hAnsi="Arial" w:cs="Arial"/>
                <w:sz w:val="18"/>
                <w:szCs w:val="18"/>
                <w:lang w:val="nl-NL"/>
              </w:rPr>
            </w:pPr>
            <w:r w:rsidRPr="003A7B5E">
              <w:rPr>
                <w:rFonts w:ascii="Arial" w:hAnsi="Arial" w:cs="Arial"/>
                <w:sz w:val="18"/>
                <w:szCs w:val="18"/>
                <w:lang w:val="nl-NL"/>
              </w:rPr>
              <w:t>Datum</w:t>
            </w:r>
            <w:r>
              <w:rPr>
                <w:rFonts w:ascii="Arial" w:hAnsi="Arial" w:cs="Arial"/>
                <w:sz w:val="18"/>
                <w:szCs w:val="18"/>
                <w:lang w:val="nl-NL"/>
              </w:rPr>
              <w:t>:</w:t>
            </w:r>
            <w:r w:rsidRPr="003A7B5E">
              <w:rPr>
                <w:rFonts w:ascii="Arial" w:hAnsi="Arial" w:cs="Arial"/>
                <w:sz w:val="18"/>
                <w:szCs w:val="18"/>
                <w:lang w:val="nl-NL"/>
              </w:rPr>
              <w:t xml:space="preserve"> </w:t>
            </w:r>
          </w:p>
          <w:p w:rsidR="006D7DC1" w:rsidRPr="003A7B5E" w:rsidRDefault="006D7DC1" w:rsidP="00BB503A">
            <w:pPr>
              <w:spacing w:after="0" w:line="240" w:lineRule="auto"/>
              <w:rPr>
                <w:rFonts w:ascii="Arial" w:hAnsi="Arial" w:cs="Arial"/>
                <w:sz w:val="18"/>
                <w:szCs w:val="18"/>
                <w:lang w:val="nl-NL"/>
              </w:rPr>
            </w:pPr>
          </w:p>
          <w:p w:rsidR="006D7DC1" w:rsidRDefault="006D7DC1" w:rsidP="00BB503A">
            <w:pPr>
              <w:spacing w:after="0" w:line="240" w:lineRule="auto"/>
              <w:rPr>
                <w:rFonts w:ascii="Arial" w:hAnsi="Arial" w:cs="Arial"/>
                <w:sz w:val="18"/>
                <w:szCs w:val="18"/>
                <w:lang w:val="nl-NL"/>
              </w:rPr>
            </w:pPr>
            <w:r w:rsidRPr="003A7B5E">
              <w:rPr>
                <w:rFonts w:ascii="Arial" w:hAnsi="Arial" w:cs="Arial"/>
                <w:sz w:val="18"/>
                <w:szCs w:val="18"/>
                <w:lang w:val="nl-NL"/>
              </w:rPr>
              <w:t>Tijdstip</w:t>
            </w:r>
            <w:r>
              <w:rPr>
                <w:rFonts w:ascii="Arial" w:hAnsi="Arial" w:cs="Arial"/>
                <w:sz w:val="18"/>
                <w:szCs w:val="18"/>
                <w:lang w:val="nl-NL"/>
              </w:rPr>
              <w:t>:</w:t>
            </w:r>
          </w:p>
          <w:p w:rsidR="006D7DC1" w:rsidRPr="003A7B5E" w:rsidRDefault="006D7DC1" w:rsidP="00BB503A">
            <w:pPr>
              <w:spacing w:after="0" w:line="240" w:lineRule="auto"/>
              <w:rPr>
                <w:rFonts w:ascii="Arial" w:hAnsi="Arial" w:cs="Arial"/>
                <w:sz w:val="18"/>
                <w:szCs w:val="18"/>
                <w:lang w:val="nl-NL"/>
              </w:rPr>
            </w:pPr>
          </w:p>
          <w:p w:rsidR="006D7DC1" w:rsidRPr="003A7B5E" w:rsidRDefault="006D7DC1" w:rsidP="00BB503A">
            <w:pPr>
              <w:spacing w:after="0" w:line="240" w:lineRule="auto"/>
              <w:rPr>
                <w:rFonts w:ascii="Arial" w:hAnsi="Arial" w:cs="Arial"/>
                <w:sz w:val="18"/>
                <w:szCs w:val="18"/>
                <w:lang w:val="nl-NL"/>
              </w:rPr>
            </w:pPr>
            <w:r w:rsidRPr="003A7B5E">
              <w:rPr>
                <w:rFonts w:ascii="Arial" w:hAnsi="Arial" w:cs="Arial"/>
                <w:sz w:val="18"/>
                <w:szCs w:val="18"/>
                <w:lang w:val="nl-NL"/>
              </w:rPr>
              <w:t>Aanwezigen</w:t>
            </w:r>
            <w:r>
              <w:rPr>
                <w:rFonts w:ascii="Arial" w:hAnsi="Arial" w:cs="Arial"/>
                <w:sz w:val="18"/>
                <w:szCs w:val="18"/>
                <w:lang w:val="nl-NL"/>
              </w:rPr>
              <w:t>:</w:t>
            </w:r>
          </w:p>
          <w:p w:rsidR="006D7DC1" w:rsidRPr="003A7B5E" w:rsidRDefault="006D7DC1" w:rsidP="00BB503A">
            <w:pPr>
              <w:spacing w:after="0" w:line="240" w:lineRule="auto"/>
              <w:rPr>
                <w:rFonts w:ascii="Arial" w:hAnsi="Arial" w:cs="Arial"/>
                <w:sz w:val="18"/>
                <w:szCs w:val="18"/>
                <w:lang w:val="nl-NL"/>
              </w:rPr>
            </w:pPr>
          </w:p>
        </w:tc>
      </w:tr>
      <w:tr w:rsidR="00694891" w:rsidRPr="00D10BE3" w:rsidTr="00694891">
        <w:trPr>
          <w:trHeight w:val="702"/>
        </w:trPr>
        <w:tc>
          <w:tcPr>
            <w:tcW w:w="9212" w:type="dxa"/>
          </w:tcPr>
          <w:p w:rsidR="00694891" w:rsidRDefault="00694891" w:rsidP="00BB503A">
            <w:pPr>
              <w:spacing w:after="0" w:line="240" w:lineRule="auto"/>
              <w:rPr>
                <w:rFonts w:ascii="Arial" w:hAnsi="Arial" w:cs="Arial"/>
                <w:sz w:val="18"/>
                <w:szCs w:val="18"/>
                <w:lang w:val="nl-NL"/>
              </w:rPr>
            </w:pPr>
            <w:r w:rsidRPr="003A7B5E">
              <w:rPr>
                <w:rFonts w:ascii="Arial" w:hAnsi="Arial" w:cs="Arial"/>
                <w:sz w:val="18"/>
                <w:szCs w:val="18"/>
                <w:lang w:val="nl-NL"/>
              </w:rPr>
              <w:t>Belangrijkste feedb</w:t>
            </w:r>
            <w:r>
              <w:rPr>
                <w:rFonts w:ascii="Arial" w:hAnsi="Arial" w:cs="Arial"/>
                <w:sz w:val="18"/>
                <w:szCs w:val="18"/>
                <w:lang w:val="nl-NL"/>
              </w:rPr>
              <w:t>ack en reflectie op het oordeel:</w:t>
            </w: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tc>
      </w:tr>
      <w:tr w:rsidR="00694891" w:rsidRPr="00D10BE3" w:rsidTr="00465D4B">
        <w:trPr>
          <w:trHeight w:val="702"/>
        </w:trPr>
        <w:tc>
          <w:tcPr>
            <w:tcW w:w="9212" w:type="dxa"/>
            <w:tcBorders>
              <w:bottom w:val="single" w:sz="4" w:space="0" w:color="auto"/>
            </w:tcBorders>
          </w:tcPr>
          <w:p w:rsidR="00694891" w:rsidRDefault="00042809" w:rsidP="00BB503A">
            <w:pPr>
              <w:spacing w:after="0" w:line="240" w:lineRule="auto"/>
              <w:rPr>
                <w:rFonts w:ascii="Arial" w:hAnsi="Arial" w:cs="Arial"/>
                <w:sz w:val="18"/>
                <w:szCs w:val="18"/>
                <w:lang w:val="nl-NL"/>
              </w:rPr>
            </w:pPr>
            <w:r>
              <w:rPr>
                <w:rFonts w:ascii="Arial" w:hAnsi="Arial" w:cs="Arial"/>
                <w:sz w:val="18"/>
                <w:szCs w:val="18"/>
                <w:lang w:val="nl-NL"/>
              </w:rPr>
              <w:t>Belangrijkste tips voor toekomstige activiteiten:</w:t>
            </w: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626EB6" w:rsidRDefault="00626EB6"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p w:rsidR="00465D4B" w:rsidRDefault="00465D4B" w:rsidP="00BB503A">
            <w:pPr>
              <w:spacing w:after="0" w:line="240" w:lineRule="auto"/>
              <w:rPr>
                <w:rFonts w:ascii="Arial" w:hAnsi="Arial" w:cs="Arial"/>
                <w:sz w:val="18"/>
                <w:szCs w:val="18"/>
                <w:lang w:val="nl-NL"/>
              </w:rPr>
            </w:pPr>
          </w:p>
        </w:tc>
      </w:tr>
    </w:tbl>
    <w:p w:rsidR="006D7DC1" w:rsidRPr="00F03CC9" w:rsidRDefault="006D7DC1" w:rsidP="006D7DC1">
      <w:pPr>
        <w:spacing w:after="0" w:line="240" w:lineRule="auto"/>
        <w:rPr>
          <w:rFonts w:ascii="Arial" w:hAnsi="Arial" w:cs="Arial"/>
          <w:sz w:val="20"/>
          <w:szCs w:val="20"/>
          <w:lang w:val="nl-NL"/>
        </w:rPr>
      </w:pPr>
    </w:p>
    <w:tbl>
      <w:tblPr>
        <w:tblStyle w:val="Tabelraster"/>
        <w:tblW w:w="0" w:type="auto"/>
        <w:tblLook w:val="04A0" w:firstRow="1" w:lastRow="0" w:firstColumn="1" w:lastColumn="0" w:noHBand="0" w:noVBand="1"/>
      </w:tblPr>
      <w:tblGrid>
        <w:gridCol w:w="4549"/>
        <w:gridCol w:w="4513"/>
      </w:tblGrid>
      <w:tr w:rsidR="00465D4B" w:rsidTr="00626EB6">
        <w:tc>
          <w:tcPr>
            <w:tcW w:w="4549" w:type="dxa"/>
          </w:tcPr>
          <w:p w:rsidR="00465D4B" w:rsidRDefault="00465D4B" w:rsidP="008B0109">
            <w:pPr>
              <w:rPr>
                <w:rFonts w:ascii="Arial" w:hAnsi="Arial" w:cs="Arial"/>
                <w:sz w:val="20"/>
                <w:szCs w:val="20"/>
                <w:lang w:val="nl-NL"/>
              </w:rPr>
            </w:pPr>
            <w:r>
              <w:rPr>
                <w:rFonts w:ascii="Arial" w:hAnsi="Arial" w:cs="Arial"/>
                <w:sz w:val="20"/>
                <w:szCs w:val="20"/>
                <w:lang w:val="nl-NL"/>
              </w:rPr>
              <w:t xml:space="preserve">Naam + </w:t>
            </w:r>
            <w:r w:rsidR="00025699">
              <w:rPr>
                <w:rFonts w:ascii="Arial" w:hAnsi="Arial" w:cs="Arial"/>
                <w:sz w:val="20"/>
                <w:szCs w:val="20"/>
                <w:lang w:val="nl-NL"/>
              </w:rPr>
              <w:t>h</w:t>
            </w:r>
            <w:r>
              <w:rPr>
                <w:rFonts w:ascii="Arial" w:hAnsi="Arial" w:cs="Arial"/>
                <w:sz w:val="20"/>
                <w:szCs w:val="20"/>
                <w:lang w:val="nl-NL"/>
              </w:rPr>
              <w:t xml:space="preserve">andtekening </w:t>
            </w:r>
            <w:r w:rsidR="008B0109">
              <w:rPr>
                <w:rFonts w:ascii="Arial" w:hAnsi="Arial" w:cs="Arial"/>
                <w:sz w:val="20"/>
                <w:szCs w:val="20"/>
                <w:lang w:val="nl-NL"/>
              </w:rPr>
              <w:t>werkplekbegeleider</w:t>
            </w:r>
          </w:p>
        </w:tc>
        <w:tc>
          <w:tcPr>
            <w:tcW w:w="4513" w:type="dxa"/>
          </w:tcPr>
          <w:p w:rsidR="00465D4B" w:rsidRDefault="00465D4B" w:rsidP="006D7DC1">
            <w:pPr>
              <w:rPr>
                <w:rFonts w:ascii="Arial" w:hAnsi="Arial" w:cs="Arial"/>
                <w:sz w:val="20"/>
                <w:szCs w:val="20"/>
                <w:lang w:val="nl-NL"/>
              </w:rPr>
            </w:pPr>
          </w:p>
          <w:p w:rsidR="00465D4B" w:rsidRDefault="00465D4B" w:rsidP="006D7DC1">
            <w:pPr>
              <w:rPr>
                <w:rFonts w:ascii="Arial" w:hAnsi="Arial" w:cs="Arial"/>
                <w:sz w:val="20"/>
                <w:szCs w:val="20"/>
                <w:lang w:val="nl-NL"/>
              </w:rPr>
            </w:pPr>
          </w:p>
          <w:p w:rsidR="00465D4B" w:rsidRDefault="00465D4B" w:rsidP="006D7DC1">
            <w:pPr>
              <w:rPr>
                <w:rFonts w:ascii="Arial" w:hAnsi="Arial" w:cs="Arial"/>
                <w:sz w:val="20"/>
                <w:szCs w:val="20"/>
                <w:lang w:val="nl-NL"/>
              </w:rPr>
            </w:pPr>
          </w:p>
        </w:tc>
      </w:tr>
      <w:tr w:rsidR="00910B42" w:rsidRPr="00225271" w:rsidTr="00626EB6">
        <w:tc>
          <w:tcPr>
            <w:tcW w:w="4549" w:type="dxa"/>
          </w:tcPr>
          <w:p w:rsidR="00910B42" w:rsidRDefault="00910B42" w:rsidP="006D7DC1">
            <w:pPr>
              <w:rPr>
                <w:rFonts w:ascii="Arial" w:hAnsi="Arial" w:cs="Arial"/>
                <w:sz w:val="20"/>
                <w:szCs w:val="20"/>
                <w:lang w:val="nl-NL"/>
              </w:rPr>
            </w:pPr>
            <w:r>
              <w:rPr>
                <w:rFonts w:ascii="Arial" w:hAnsi="Arial" w:cs="Arial"/>
                <w:sz w:val="20"/>
                <w:szCs w:val="20"/>
                <w:lang w:val="nl-NL"/>
              </w:rPr>
              <w:t xml:space="preserve">Naam + handtekening </w:t>
            </w:r>
            <w:r w:rsidR="008B0109">
              <w:rPr>
                <w:rFonts w:ascii="Arial" w:hAnsi="Arial" w:cs="Arial"/>
                <w:sz w:val="20"/>
                <w:szCs w:val="20"/>
                <w:lang w:val="nl-NL"/>
              </w:rPr>
              <w:t>schoolopleider</w:t>
            </w:r>
            <w:r w:rsidR="00F625AB">
              <w:rPr>
                <w:rFonts w:ascii="Arial" w:hAnsi="Arial" w:cs="Arial"/>
                <w:sz w:val="20"/>
                <w:szCs w:val="20"/>
                <w:lang w:val="nl-NL"/>
              </w:rPr>
              <w:t xml:space="preserve"> </w:t>
            </w:r>
            <w:r w:rsidR="00F41C36">
              <w:rPr>
                <w:rFonts w:ascii="Arial" w:hAnsi="Arial" w:cs="Arial"/>
                <w:sz w:val="20"/>
                <w:szCs w:val="20"/>
                <w:lang w:val="nl-NL"/>
              </w:rPr>
              <w:t>en/</w:t>
            </w:r>
            <w:r w:rsidR="00F625AB">
              <w:rPr>
                <w:rFonts w:ascii="Arial" w:hAnsi="Arial" w:cs="Arial"/>
                <w:sz w:val="20"/>
                <w:szCs w:val="20"/>
                <w:lang w:val="nl-NL"/>
              </w:rPr>
              <w:t>of</w:t>
            </w:r>
            <w:r>
              <w:rPr>
                <w:rFonts w:ascii="Arial" w:hAnsi="Arial" w:cs="Arial"/>
                <w:sz w:val="20"/>
                <w:szCs w:val="20"/>
                <w:lang w:val="nl-NL"/>
              </w:rPr>
              <w:t xml:space="preserve"> </w:t>
            </w:r>
            <w:r w:rsidR="008B0109">
              <w:rPr>
                <w:rFonts w:ascii="Arial" w:hAnsi="Arial" w:cs="Arial"/>
                <w:sz w:val="20"/>
                <w:szCs w:val="20"/>
                <w:lang w:val="nl-NL"/>
              </w:rPr>
              <w:t>instituutsopleider</w:t>
            </w:r>
            <w:r w:rsidR="00F41C36">
              <w:rPr>
                <w:rFonts w:ascii="Arial" w:hAnsi="Arial" w:cs="Arial"/>
                <w:sz w:val="20"/>
                <w:szCs w:val="20"/>
                <w:lang w:val="nl-NL"/>
              </w:rPr>
              <w:t xml:space="preserve"> of </w:t>
            </w:r>
            <w:r w:rsidR="0094793B">
              <w:rPr>
                <w:rFonts w:ascii="Arial" w:hAnsi="Arial" w:cs="Arial"/>
                <w:sz w:val="20"/>
                <w:szCs w:val="20"/>
                <w:lang w:val="nl-NL"/>
              </w:rPr>
              <w:t>ipd</w:t>
            </w:r>
          </w:p>
          <w:p w:rsidR="00910B42" w:rsidRDefault="00910B42">
            <w:pPr>
              <w:rPr>
                <w:rFonts w:ascii="Arial" w:hAnsi="Arial" w:cs="Arial"/>
                <w:sz w:val="20"/>
                <w:szCs w:val="20"/>
                <w:lang w:val="nl-NL"/>
              </w:rPr>
            </w:pPr>
            <w:r>
              <w:rPr>
                <w:rFonts w:ascii="Arial" w:hAnsi="Arial" w:cs="Arial"/>
                <w:sz w:val="20"/>
                <w:szCs w:val="20"/>
                <w:lang w:val="nl-NL"/>
              </w:rPr>
              <w:t>(bij het gesprek aanwez</w:t>
            </w:r>
            <w:r w:rsidR="00E93337">
              <w:rPr>
                <w:rFonts w:ascii="Arial" w:hAnsi="Arial" w:cs="Arial"/>
                <w:sz w:val="20"/>
                <w:szCs w:val="20"/>
                <w:lang w:val="nl-NL"/>
              </w:rPr>
              <w:t>i</w:t>
            </w:r>
            <w:r>
              <w:rPr>
                <w:rFonts w:ascii="Arial" w:hAnsi="Arial" w:cs="Arial"/>
                <w:sz w:val="20"/>
                <w:szCs w:val="20"/>
                <w:lang w:val="nl-NL"/>
              </w:rPr>
              <w:t>g)</w:t>
            </w:r>
          </w:p>
        </w:tc>
        <w:tc>
          <w:tcPr>
            <w:tcW w:w="4513" w:type="dxa"/>
          </w:tcPr>
          <w:p w:rsidR="00910B42" w:rsidRDefault="00910B42" w:rsidP="006D7DC1">
            <w:pPr>
              <w:rPr>
                <w:rFonts w:ascii="Arial" w:hAnsi="Arial" w:cs="Arial"/>
                <w:sz w:val="20"/>
                <w:szCs w:val="20"/>
                <w:lang w:val="nl-NL"/>
              </w:rPr>
            </w:pPr>
          </w:p>
          <w:p w:rsidR="00910B42" w:rsidRDefault="00910B42" w:rsidP="006D7DC1">
            <w:pPr>
              <w:rPr>
                <w:rFonts w:ascii="Arial" w:hAnsi="Arial" w:cs="Arial"/>
                <w:sz w:val="20"/>
                <w:szCs w:val="20"/>
                <w:lang w:val="nl-NL"/>
              </w:rPr>
            </w:pPr>
          </w:p>
          <w:p w:rsidR="00910B42" w:rsidRDefault="00910B42" w:rsidP="006D7DC1">
            <w:pPr>
              <w:rPr>
                <w:rFonts w:ascii="Arial" w:hAnsi="Arial" w:cs="Arial"/>
                <w:sz w:val="20"/>
                <w:szCs w:val="20"/>
                <w:lang w:val="nl-NL"/>
              </w:rPr>
            </w:pPr>
          </w:p>
        </w:tc>
      </w:tr>
      <w:tr w:rsidR="00910B42" w:rsidTr="00626EB6">
        <w:tc>
          <w:tcPr>
            <w:tcW w:w="4549" w:type="dxa"/>
          </w:tcPr>
          <w:p w:rsidR="00626EB6" w:rsidRDefault="00626EB6" w:rsidP="006D7DC1">
            <w:pPr>
              <w:rPr>
                <w:rFonts w:ascii="Arial" w:hAnsi="Arial" w:cs="Arial"/>
                <w:sz w:val="20"/>
                <w:szCs w:val="20"/>
                <w:lang w:val="nl-NL"/>
              </w:rPr>
            </w:pPr>
          </w:p>
          <w:p w:rsidR="00910B42" w:rsidRDefault="00910B42" w:rsidP="006D7DC1">
            <w:pPr>
              <w:rPr>
                <w:rFonts w:ascii="Arial" w:hAnsi="Arial" w:cs="Arial"/>
                <w:sz w:val="20"/>
                <w:szCs w:val="20"/>
                <w:lang w:val="nl-NL"/>
              </w:rPr>
            </w:pPr>
            <w:r>
              <w:rPr>
                <w:rFonts w:ascii="Arial" w:hAnsi="Arial" w:cs="Arial"/>
                <w:sz w:val="20"/>
                <w:szCs w:val="20"/>
                <w:lang w:val="nl-NL"/>
              </w:rPr>
              <w:t>Datum:</w:t>
            </w:r>
          </w:p>
        </w:tc>
        <w:tc>
          <w:tcPr>
            <w:tcW w:w="4513" w:type="dxa"/>
          </w:tcPr>
          <w:p w:rsidR="00910B42" w:rsidRDefault="00910B42" w:rsidP="006D7DC1">
            <w:pPr>
              <w:rPr>
                <w:rFonts w:ascii="Arial" w:hAnsi="Arial" w:cs="Arial"/>
                <w:sz w:val="20"/>
                <w:szCs w:val="20"/>
                <w:lang w:val="nl-NL"/>
              </w:rPr>
            </w:pPr>
          </w:p>
          <w:p w:rsidR="00910B42" w:rsidRDefault="00910B42" w:rsidP="006D7DC1">
            <w:pPr>
              <w:rPr>
                <w:rFonts w:ascii="Arial" w:hAnsi="Arial" w:cs="Arial"/>
                <w:sz w:val="20"/>
                <w:szCs w:val="20"/>
                <w:lang w:val="nl-NL"/>
              </w:rPr>
            </w:pPr>
          </w:p>
          <w:p w:rsidR="00910B42" w:rsidRDefault="00910B42" w:rsidP="006D7DC1">
            <w:pPr>
              <w:rPr>
                <w:rFonts w:ascii="Arial" w:hAnsi="Arial" w:cs="Arial"/>
                <w:sz w:val="20"/>
                <w:szCs w:val="20"/>
                <w:lang w:val="nl-NL"/>
              </w:rPr>
            </w:pPr>
          </w:p>
        </w:tc>
      </w:tr>
    </w:tbl>
    <w:p w:rsidR="006D7DC1" w:rsidRPr="00F03CC9" w:rsidRDefault="006D7DC1" w:rsidP="006D7DC1">
      <w:pPr>
        <w:spacing w:after="0" w:line="240" w:lineRule="auto"/>
        <w:rPr>
          <w:rFonts w:ascii="Arial" w:hAnsi="Arial" w:cs="Arial"/>
          <w:sz w:val="20"/>
          <w:szCs w:val="20"/>
          <w:lang w:val="nl-NL"/>
        </w:rPr>
      </w:pPr>
    </w:p>
    <w:p w:rsidR="006D7DC1" w:rsidRDefault="006D7DC1">
      <w:pPr>
        <w:widowControl/>
        <w:rPr>
          <w:rFonts w:ascii="Arial" w:eastAsia="Times New Roman" w:hAnsi="Arial" w:cs="Arial"/>
          <w:b/>
          <w:bCs/>
          <w:sz w:val="24"/>
          <w:szCs w:val="24"/>
          <w:lang w:val="nl-NL" w:eastAsia="nl-NL"/>
        </w:rPr>
      </w:pPr>
      <w:r>
        <w:rPr>
          <w:rFonts w:ascii="Arial" w:eastAsia="Times New Roman" w:hAnsi="Arial" w:cs="Arial"/>
          <w:b/>
          <w:bCs/>
          <w:sz w:val="24"/>
          <w:szCs w:val="24"/>
          <w:lang w:val="nl-NL" w:eastAsia="nl-NL"/>
        </w:rPr>
        <w:br w:type="page"/>
      </w:r>
    </w:p>
    <w:p w:rsidR="00E41C59" w:rsidRPr="00F03CC9" w:rsidRDefault="00E41C59" w:rsidP="00E41C59">
      <w:pPr>
        <w:widowControl/>
        <w:spacing w:after="0" w:line="240" w:lineRule="auto"/>
        <w:rPr>
          <w:rFonts w:ascii="Arial" w:eastAsia="Times New Roman" w:hAnsi="Arial" w:cs="Arial"/>
          <w:bCs/>
          <w:sz w:val="24"/>
          <w:szCs w:val="24"/>
          <w:lang w:val="nl-NL" w:eastAsia="nl-NL"/>
        </w:rPr>
      </w:pPr>
      <w:r w:rsidRPr="00F03CC9">
        <w:rPr>
          <w:rFonts w:ascii="Arial" w:eastAsia="Times New Roman" w:hAnsi="Arial" w:cs="Arial"/>
          <w:b/>
          <w:bCs/>
          <w:sz w:val="24"/>
          <w:szCs w:val="24"/>
          <w:lang w:val="nl-NL" w:eastAsia="nl-NL"/>
        </w:rPr>
        <w:t xml:space="preserve">Cesuurbepaling van de beoordeling van het werkplekleren </w:t>
      </w:r>
    </w:p>
    <w:p w:rsidR="00E41C59" w:rsidRPr="008A391E" w:rsidRDefault="00E41C59" w:rsidP="00E41C59">
      <w:pPr>
        <w:widowControl/>
        <w:spacing w:after="0" w:line="240" w:lineRule="auto"/>
        <w:rPr>
          <w:rFonts w:ascii="Arial" w:eastAsia="Times New Roman" w:hAnsi="Arial" w:cs="Arial"/>
          <w:bCs/>
          <w:sz w:val="20"/>
          <w:szCs w:val="20"/>
          <w:lang w:val="nl-NL" w:eastAsia="nl-NL"/>
        </w:rPr>
      </w:pPr>
    </w:p>
    <w:p w:rsidR="00E41C59" w:rsidRPr="008A391E" w:rsidRDefault="00E41C59" w:rsidP="00E41C59">
      <w:pPr>
        <w:widowControl/>
        <w:spacing w:after="0" w:line="240" w:lineRule="auto"/>
        <w:rPr>
          <w:rFonts w:ascii="Arial" w:eastAsia="Times New Roman" w:hAnsi="Arial" w:cs="Arial"/>
          <w:b/>
          <w:bCs/>
          <w:sz w:val="20"/>
          <w:szCs w:val="20"/>
          <w:lang w:val="nl-NL" w:eastAsia="nl-NL"/>
        </w:rPr>
      </w:pPr>
      <w:r w:rsidRPr="008A391E">
        <w:rPr>
          <w:rFonts w:ascii="Arial" w:eastAsia="Times New Roman" w:hAnsi="Arial" w:cs="Arial"/>
          <w:b/>
          <w:bCs/>
          <w:sz w:val="20"/>
          <w:szCs w:val="20"/>
          <w:lang w:val="nl-NL" w:eastAsia="nl-NL"/>
        </w:rPr>
        <w:t xml:space="preserve">Kader </w:t>
      </w:r>
    </w:p>
    <w:p w:rsidR="00E41C59" w:rsidRPr="008A391E" w:rsidRDefault="00E41C59" w:rsidP="00E41C59">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De Commissie Werkplekleren is unaniem van mening dat de beoordeling van het werkplekleren op holistische wijze tot stand dient te komen. De belangrijkste argumenten daarvoor zijn dat een analytische beoordeling op grond van een (gewogen) som van de beoordelingen per afzonderlijke competentie (plussen en minnen bij de gedragsindicatoren optellen en tot een gemiddeld cijfer komen) ondoenlijk is, slechts de schijn van objectiviteit wekt en geen recht doet aan het integrale beeld van het functioneren van een student op de werkplek. In plaats daarvan moet de aandacht worden gericht op een zo goed mogelijk kwalitatief oordeel met een kwaliteitsborging door de intersubjectiviteit van de beoordeling en de professionaliteit van de beoordelaars.</w:t>
      </w:r>
    </w:p>
    <w:p w:rsidR="00E41C59" w:rsidRPr="008A391E" w:rsidRDefault="00E41C59" w:rsidP="00E41C59">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 xml:space="preserve">Ten behoeve van een holistische en kwalitatieve beoordeling zijn in het beoordelingsformulier twee handvatten voor de beoordelingsrapportage (per competentie, uitmondend in een cijfer) beschreven, namelijk de integrale beroepsbeelden op vier niveaus en kenmerkende gedragsindicatoren met knock-outcriteria.      </w:t>
      </w:r>
    </w:p>
    <w:p w:rsidR="00F069D2" w:rsidRDefault="00F069D2" w:rsidP="00E41C59">
      <w:pPr>
        <w:widowControl/>
        <w:spacing w:after="0" w:line="240" w:lineRule="auto"/>
        <w:rPr>
          <w:rFonts w:ascii="Arial" w:eastAsia="Times New Roman" w:hAnsi="Arial" w:cs="Arial"/>
          <w:b/>
          <w:bCs/>
          <w:sz w:val="20"/>
          <w:szCs w:val="20"/>
          <w:lang w:val="nl-NL" w:eastAsia="nl-NL"/>
        </w:rPr>
      </w:pPr>
    </w:p>
    <w:p w:rsidR="00E41C59" w:rsidRDefault="00E41C59" w:rsidP="00E41C59">
      <w:pPr>
        <w:widowControl/>
        <w:spacing w:after="0" w:line="240" w:lineRule="auto"/>
        <w:rPr>
          <w:rFonts w:ascii="Arial" w:eastAsia="Times New Roman" w:hAnsi="Arial" w:cs="Arial"/>
          <w:b/>
          <w:bCs/>
          <w:sz w:val="20"/>
          <w:szCs w:val="20"/>
          <w:lang w:val="nl-NL" w:eastAsia="nl-NL"/>
        </w:rPr>
      </w:pPr>
      <w:r w:rsidRPr="008A391E">
        <w:rPr>
          <w:rFonts w:ascii="Arial" w:eastAsia="Times New Roman" w:hAnsi="Arial" w:cs="Arial"/>
          <w:b/>
          <w:bCs/>
          <w:sz w:val="20"/>
          <w:szCs w:val="20"/>
          <w:lang w:val="nl-NL" w:eastAsia="nl-NL"/>
        </w:rPr>
        <w:t xml:space="preserve">Toelichting bij het beoordelingsformulier </w:t>
      </w:r>
    </w:p>
    <w:p w:rsidR="00E41C59" w:rsidRPr="008A391E" w:rsidRDefault="00E41C59" w:rsidP="00E41C59">
      <w:pPr>
        <w:widowControl/>
        <w:spacing w:after="0" w:line="240" w:lineRule="auto"/>
        <w:rPr>
          <w:rFonts w:ascii="Arial" w:eastAsia="Times New Roman" w:hAnsi="Arial" w:cs="Arial"/>
          <w:bCs/>
          <w:sz w:val="20"/>
          <w:szCs w:val="20"/>
          <w:lang w:val="nl-NL" w:eastAsia="nl-NL"/>
        </w:rPr>
      </w:pPr>
    </w:p>
    <w:p w:rsidR="00E41C59" w:rsidRPr="00F069D2" w:rsidRDefault="00E41C59" w:rsidP="00E41C59">
      <w:pPr>
        <w:widowControl/>
        <w:spacing w:after="0" w:line="240" w:lineRule="auto"/>
        <w:rPr>
          <w:rFonts w:ascii="Arial" w:eastAsia="Times New Roman" w:hAnsi="Arial" w:cs="Arial"/>
          <w:bCs/>
          <w:i/>
          <w:sz w:val="20"/>
          <w:szCs w:val="20"/>
          <w:lang w:val="nl-NL" w:eastAsia="nl-NL"/>
        </w:rPr>
      </w:pPr>
      <w:r w:rsidRPr="00F069D2">
        <w:rPr>
          <w:rFonts w:ascii="Arial" w:eastAsia="Times New Roman" w:hAnsi="Arial" w:cs="Arial"/>
          <w:bCs/>
          <w:i/>
          <w:sz w:val="20"/>
          <w:szCs w:val="20"/>
          <w:lang w:val="nl-NL" w:eastAsia="nl-NL"/>
        </w:rPr>
        <w:t xml:space="preserve">Cesuur: </w:t>
      </w:r>
    </w:p>
    <w:p w:rsidR="00E41C59" w:rsidRPr="008A391E" w:rsidRDefault="00E41C59" w:rsidP="00E41C59">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 xml:space="preserve">De student heeft een voldoende beoordeling voor het werkplekleren als alle geformuleerde knock-outcriteria van het betreffende niveau zijn aangetoond.  </w:t>
      </w:r>
    </w:p>
    <w:p w:rsidR="00E41C59" w:rsidRPr="00F069D2" w:rsidRDefault="00E41C59" w:rsidP="00E41C59">
      <w:pPr>
        <w:widowControl/>
        <w:spacing w:after="0" w:line="240" w:lineRule="auto"/>
        <w:rPr>
          <w:rFonts w:ascii="Arial" w:eastAsia="Times New Roman" w:hAnsi="Arial" w:cs="Arial"/>
          <w:bCs/>
          <w:i/>
          <w:sz w:val="20"/>
          <w:szCs w:val="20"/>
          <w:lang w:val="nl-NL" w:eastAsia="nl-NL"/>
        </w:rPr>
      </w:pPr>
      <w:r w:rsidRPr="008A391E">
        <w:rPr>
          <w:rFonts w:ascii="Arial" w:eastAsia="Times New Roman" w:hAnsi="Arial" w:cs="Arial"/>
          <w:bCs/>
          <w:sz w:val="20"/>
          <w:szCs w:val="20"/>
          <w:lang w:val="nl-NL" w:eastAsia="nl-NL"/>
        </w:rPr>
        <w:br/>
      </w:r>
      <w:r w:rsidRPr="00F069D2">
        <w:rPr>
          <w:rFonts w:ascii="Arial" w:eastAsia="Times New Roman" w:hAnsi="Arial" w:cs="Arial"/>
          <w:bCs/>
          <w:i/>
          <w:sz w:val="20"/>
          <w:szCs w:val="20"/>
          <w:lang w:val="nl-NL" w:eastAsia="nl-NL"/>
        </w:rPr>
        <w:t>Richtlijnen voor het bepalen van een cijfer in schema: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9"/>
        <w:gridCol w:w="7403"/>
      </w:tblGrid>
      <w:tr w:rsidR="00F36EE5" w:rsidRPr="00D10BE3" w:rsidTr="003F17D5">
        <w:tc>
          <w:tcPr>
            <w:tcW w:w="1668" w:type="dxa"/>
            <w:tcBorders>
              <w:top w:val="single" w:sz="4" w:space="0" w:color="auto"/>
              <w:left w:val="single" w:sz="4" w:space="0" w:color="auto"/>
              <w:bottom w:val="single" w:sz="4" w:space="0" w:color="auto"/>
              <w:right w:val="single" w:sz="4" w:space="0" w:color="auto"/>
            </w:tcBorders>
            <w:hideMark/>
          </w:tcPr>
          <w:p w:rsidR="00F36EE5" w:rsidRPr="00242AD0" w:rsidRDefault="00F36EE5" w:rsidP="003F17D5">
            <w:pPr>
              <w:rPr>
                <w:rFonts w:ascii="Arial" w:hAnsi="Arial" w:cs="Arial"/>
                <w:bCs/>
                <w:sz w:val="18"/>
                <w:szCs w:val="18"/>
                <w:lang w:eastAsia="nl-NL"/>
              </w:rPr>
            </w:pPr>
            <w:r w:rsidRPr="00242AD0">
              <w:rPr>
                <w:rFonts w:ascii="Arial" w:hAnsi="Arial" w:cs="Arial"/>
                <w:bCs/>
                <w:sz w:val="18"/>
                <w:szCs w:val="18"/>
                <w:lang w:eastAsia="nl-NL"/>
              </w:rPr>
              <w:t>Onvoldoende cijfer 1</w:t>
            </w:r>
          </w:p>
        </w:tc>
        <w:tc>
          <w:tcPr>
            <w:tcW w:w="7544" w:type="dxa"/>
            <w:tcBorders>
              <w:top w:val="single" w:sz="4" w:space="0" w:color="auto"/>
              <w:left w:val="single" w:sz="4" w:space="0" w:color="auto"/>
              <w:bottom w:val="single" w:sz="4" w:space="0" w:color="auto"/>
              <w:right w:val="single" w:sz="4" w:space="0" w:color="auto"/>
            </w:tcBorders>
            <w:hideMark/>
          </w:tcPr>
          <w:p w:rsidR="00F36EE5" w:rsidRPr="00242AD0" w:rsidRDefault="00F36EE5" w:rsidP="003F17D5">
            <w:pPr>
              <w:rPr>
                <w:rFonts w:ascii="Arial" w:hAnsi="Arial" w:cs="Arial"/>
                <w:bCs/>
                <w:sz w:val="18"/>
                <w:szCs w:val="18"/>
                <w:lang w:val="nl-NL" w:eastAsia="nl-NL"/>
              </w:rPr>
            </w:pPr>
            <w:r w:rsidRPr="00242AD0">
              <w:rPr>
                <w:rFonts w:ascii="Arial" w:hAnsi="Arial" w:cs="Arial"/>
                <w:bCs/>
                <w:sz w:val="18"/>
                <w:szCs w:val="18"/>
                <w:lang w:val="nl-NL" w:eastAsia="nl-NL"/>
              </w:rPr>
              <w:t xml:space="preserve">De student heeft een stageplaats toegewezen gekregen en is niet komen opdagen op de stage. </w:t>
            </w:r>
          </w:p>
        </w:tc>
      </w:tr>
      <w:tr w:rsidR="00F36EE5" w:rsidRPr="00D10BE3" w:rsidTr="003F17D5">
        <w:tc>
          <w:tcPr>
            <w:tcW w:w="1668" w:type="dxa"/>
            <w:tcBorders>
              <w:top w:val="single" w:sz="4" w:space="0" w:color="auto"/>
              <w:left w:val="single" w:sz="4" w:space="0" w:color="auto"/>
              <w:bottom w:val="single" w:sz="4" w:space="0" w:color="auto"/>
              <w:right w:val="single" w:sz="4" w:space="0" w:color="auto"/>
            </w:tcBorders>
            <w:hideMark/>
          </w:tcPr>
          <w:p w:rsidR="00F36EE5" w:rsidRPr="00242AD0" w:rsidRDefault="00F36EE5" w:rsidP="003F17D5">
            <w:pPr>
              <w:rPr>
                <w:rFonts w:ascii="Arial" w:hAnsi="Arial" w:cs="Arial"/>
                <w:bCs/>
                <w:sz w:val="18"/>
                <w:szCs w:val="18"/>
                <w:lang w:eastAsia="nl-NL"/>
              </w:rPr>
            </w:pPr>
            <w:r w:rsidRPr="00242AD0">
              <w:rPr>
                <w:rFonts w:ascii="Arial" w:hAnsi="Arial" w:cs="Arial"/>
                <w:bCs/>
                <w:sz w:val="18"/>
                <w:szCs w:val="18"/>
                <w:lang w:eastAsia="nl-NL"/>
              </w:rPr>
              <w:t>Onvoldoende cijfer 3</w:t>
            </w:r>
          </w:p>
        </w:tc>
        <w:tc>
          <w:tcPr>
            <w:tcW w:w="7544" w:type="dxa"/>
            <w:tcBorders>
              <w:top w:val="single" w:sz="4" w:space="0" w:color="auto"/>
              <w:left w:val="single" w:sz="4" w:space="0" w:color="auto"/>
              <w:bottom w:val="single" w:sz="4" w:space="0" w:color="auto"/>
              <w:right w:val="single" w:sz="4" w:space="0" w:color="auto"/>
            </w:tcBorders>
            <w:hideMark/>
          </w:tcPr>
          <w:p w:rsidR="00F36EE5" w:rsidRPr="00242AD0" w:rsidRDefault="00F36EE5" w:rsidP="003F17D5">
            <w:pPr>
              <w:rPr>
                <w:rFonts w:ascii="Arial" w:hAnsi="Arial" w:cs="Arial"/>
                <w:bCs/>
                <w:sz w:val="18"/>
                <w:szCs w:val="18"/>
                <w:lang w:val="nl-NL" w:eastAsia="nl-NL"/>
              </w:rPr>
            </w:pPr>
            <w:r w:rsidRPr="00242AD0">
              <w:rPr>
                <w:rFonts w:ascii="Arial" w:hAnsi="Arial" w:cs="Arial"/>
                <w:bCs/>
                <w:sz w:val="18"/>
                <w:szCs w:val="18"/>
                <w:lang w:val="nl-NL" w:eastAsia="nl-NL"/>
              </w:rPr>
              <w:t xml:space="preserve">De student heeft de stage voortijdig afgebroken. </w:t>
            </w:r>
          </w:p>
        </w:tc>
      </w:tr>
      <w:tr w:rsidR="00E41C59" w:rsidRPr="00D10BE3" w:rsidTr="00E41C59">
        <w:tc>
          <w:tcPr>
            <w:tcW w:w="1668"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Onvoldoende </w:t>
            </w:r>
          </w:p>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Cijfer 4 </w:t>
            </w:r>
          </w:p>
        </w:tc>
        <w:tc>
          <w:tcPr>
            <w:tcW w:w="7544"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Eén of meerdere knock-outcriteria van het te verwachten niveau zijn onvoldoende aangetoond: het functioneren van de student op de werkplek </w:t>
            </w:r>
            <w:r w:rsidRPr="00F03CC9">
              <w:rPr>
                <w:rFonts w:ascii="Arial" w:eastAsia="Times New Roman" w:hAnsi="Arial" w:cs="Arial"/>
                <w:bCs/>
                <w:sz w:val="18"/>
                <w:szCs w:val="18"/>
                <w:u w:val="single"/>
                <w:lang w:val="nl-NL" w:eastAsia="nl-NL"/>
              </w:rPr>
              <w:t>blijft achter op het te verwachten niveau.</w:t>
            </w:r>
            <w:r w:rsidRPr="00F03CC9">
              <w:rPr>
                <w:rFonts w:ascii="Arial" w:eastAsia="Times New Roman" w:hAnsi="Arial" w:cs="Arial"/>
                <w:bCs/>
                <w:sz w:val="18"/>
                <w:szCs w:val="18"/>
                <w:lang w:val="nl-NL" w:eastAsia="nl-NL"/>
              </w:rPr>
              <w:t xml:space="preserve"> Er zijn veel en belangrijke punten ter verbetering.</w:t>
            </w:r>
          </w:p>
          <w:p w:rsidR="00E41C59" w:rsidRPr="00F03CC9" w:rsidRDefault="00E41C59" w:rsidP="00E41C59">
            <w:pPr>
              <w:widowControl/>
              <w:spacing w:before="40" w:after="40" w:line="240" w:lineRule="auto"/>
              <w:ind w:left="-495" w:firstLine="495"/>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De beroepshouding is niet op niveau.</w:t>
            </w:r>
          </w:p>
        </w:tc>
      </w:tr>
      <w:tr w:rsidR="00E41C59" w:rsidRPr="00D10BE3" w:rsidTr="00E41C59">
        <w:tc>
          <w:tcPr>
            <w:tcW w:w="1668"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Onvoldoende</w:t>
            </w:r>
          </w:p>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cijfer 5</w:t>
            </w:r>
          </w:p>
        </w:tc>
        <w:tc>
          <w:tcPr>
            <w:tcW w:w="7544" w:type="dxa"/>
          </w:tcPr>
          <w:p w:rsidR="00E41C59" w:rsidRPr="00F03CC9" w:rsidRDefault="00E41C59" w:rsidP="00F069D2">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Eén of meerdere knock-outcriteria van het te verwachten niveau zijn onvoldoende aangetoond: het functioneren van de student op de werkplek </w:t>
            </w:r>
            <w:r w:rsidRPr="00F03CC9">
              <w:rPr>
                <w:rFonts w:ascii="Arial" w:eastAsia="Times New Roman" w:hAnsi="Arial" w:cs="Arial"/>
                <w:bCs/>
                <w:sz w:val="18"/>
                <w:szCs w:val="18"/>
                <w:u w:val="single"/>
                <w:lang w:val="nl-NL" w:eastAsia="nl-NL"/>
              </w:rPr>
              <w:t>blijft achter op het te verwachten niveau.</w:t>
            </w:r>
            <w:r w:rsidRPr="00F03CC9">
              <w:rPr>
                <w:rFonts w:ascii="Arial" w:eastAsia="Times New Roman" w:hAnsi="Arial" w:cs="Arial"/>
                <w:bCs/>
                <w:sz w:val="18"/>
                <w:szCs w:val="18"/>
                <w:lang w:val="nl-NL" w:eastAsia="nl-NL"/>
              </w:rPr>
              <w:t xml:space="preserve"> Er zijn veel en belangrijke punten ter verbetering. </w:t>
            </w:r>
            <w:r w:rsidRPr="00F03CC9">
              <w:rPr>
                <w:rFonts w:ascii="Arial" w:eastAsia="Times New Roman" w:hAnsi="Arial" w:cs="Arial"/>
                <w:bCs/>
                <w:sz w:val="18"/>
                <w:szCs w:val="18"/>
                <w:lang w:val="nl-NL" w:eastAsia="nl-NL"/>
              </w:rPr>
              <w:br/>
              <w:t xml:space="preserve">De beroepshouding is op niveau. </w:t>
            </w:r>
          </w:p>
        </w:tc>
      </w:tr>
      <w:tr w:rsidR="00E41C59" w:rsidRPr="00F03CC9" w:rsidTr="00E41C59">
        <w:tc>
          <w:tcPr>
            <w:tcW w:w="1668"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Voldoende </w:t>
            </w:r>
          </w:p>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cijfer 6</w:t>
            </w:r>
          </w:p>
        </w:tc>
        <w:tc>
          <w:tcPr>
            <w:tcW w:w="7544"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Alle knock-outcriteria zijn </w:t>
            </w:r>
            <w:r w:rsidRPr="00F03CC9">
              <w:rPr>
                <w:rFonts w:ascii="Arial" w:eastAsia="Times New Roman" w:hAnsi="Arial" w:cs="Arial"/>
                <w:bCs/>
                <w:sz w:val="18"/>
                <w:szCs w:val="18"/>
                <w:u w:val="single"/>
                <w:lang w:val="nl-NL" w:eastAsia="nl-NL"/>
              </w:rPr>
              <w:t>op het te verwachten niveau aangetoond</w:t>
            </w:r>
            <w:r w:rsidRPr="00F03CC9">
              <w:rPr>
                <w:rFonts w:ascii="Arial" w:eastAsia="Times New Roman" w:hAnsi="Arial" w:cs="Arial"/>
                <w:bCs/>
                <w:sz w:val="18"/>
                <w:szCs w:val="18"/>
                <w:lang w:val="nl-NL" w:eastAsia="nl-NL"/>
              </w:rPr>
              <w:t xml:space="preserve">. Op de overige criteria zijn er punten ter verbetering.  </w:t>
            </w:r>
          </w:p>
        </w:tc>
      </w:tr>
      <w:tr w:rsidR="00E41C59" w:rsidRPr="00D10BE3" w:rsidTr="00E41C59">
        <w:tc>
          <w:tcPr>
            <w:tcW w:w="1668"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Ruim voldoende </w:t>
            </w:r>
          </w:p>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cijfer 7</w:t>
            </w:r>
          </w:p>
        </w:tc>
        <w:tc>
          <w:tcPr>
            <w:tcW w:w="7544"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Alle geformuleerde criteria zijn op het te verwachten niveau aangetoond.</w:t>
            </w:r>
          </w:p>
        </w:tc>
      </w:tr>
      <w:tr w:rsidR="00E41C59" w:rsidRPr="00986225" w:rsidTr="00E41C59">
        <w:tc>
          <w:tcPr>
            <w:tcW w:w="1668"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Goed  </w:t>
            </w:r>
          </w:p>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cijfer 8 </w:t>
            </w:r>
          </w:p>
        </w:tc>
        <w:tc>
          <w:tcPr>
            <w:tcW w:w="7544"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De meeste geformuleerde criteria zijn </w:t>
            </w:r>
            <w:r w:rsidRPr="00F03CC9">
              <w:rPr>
                <w:rFonts w:ascii="Arial" w:eastAsia="Times New Roman" w:hAnsi="Arial" w:cs="Arial"/>
                <w:bCs/>
                <w:sz w:val="18"/>
                <w:szCs w:val="18"/>
                <w:u w:val="single"/>
                <w:lang w:val="nl-NL" w:eastAsia="nl-NL"/>
              </w:rPr>
              <w:t>ruim boven het te verwachten niveau</w:t>
            </w:r>
            <w:r w:rsidR="00986225">
              <w:rPr>
                <w:rFonts w:ascii="Arial" w:eastAsia="Times New Roman" w:hAnsi="Arial" w:cs="Arial"/>
                <w:bCs/>
                <w:sz w:val="18"/>
                <w:szCs w:val="18"/>
                <w:u w:val="single"/>
                <w:lang w:val="nl-NL" w:eastAsia="nl-NL"/>
              </w:rPr>
              <w:t>*</w:t>
            </w:r>
            <w:r w:rsidRPr="00F03CC9">
              <w:rPr>
                <w:rFonts w:ascii="Arial" w:eastAsia="Times New Roman" w:hAnsi="Arial" w:cs="Arial"/>
                <w:bCs/>
                <w:sz w:val="18"/>
                <w:szCs w:val="18"/>
                <w:lang w:val="nl-NL" w:eastAsia="nl-NL"/>
              </w:rPr>
              <w:t xml:space="preserve"> aangetoond. Een aantal criteria is voldoende aangetoond.</w:t>
            </w:r>
          </w:p>
        </w:tc>
      </w:tr>
      <w:tr w:rsidR="00E41C59" w:rsidRPr="00D10BE3" w:rsidTr="00E41C59">
        <w:tc>
          <w:tcPr>
            <w:tcW w:w="1668"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Zeer goed </w:t>
            </w:r>
          </w:p>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cijfer 9</w:t>
            </w:r>
          </w:p>
        </w:tc>
        <w:tc>
          <w:tcPr>
            <w:tcW w:w="7544" w:type="dxa"/>
          </w:tcPr>
          <w:p w:rsidR="00E41C59" w:rsidRPr="00F03CC9" w:rsidRDefault="00E41C59" w:rsidP="00E41C59">
            <w:pPr>
              <w:widowControl/>
              <w:spacing w:before="40" w:after="40" w:line="240" w:lineRule="auto"/>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Alle geformuleerde criteria zijn </w:t>
            </w:r>
            <w:r w:rsidRPr="00F03CC9">
              <w:rPr>
                <w:rFonts w:ascii="Arial" w:eastAsia="Times New Roman" w:hAnsi="Arial" w:cs="Arial"/>
                <w:bCs/>
                <w:sz w:val="18"/>
                <w:szCs w:val="18"/>
                <w:u w:val="single"/>
                <w:lang w:val="nl-NL" w:eastAsia="nl-NL"/>
              </w:rPr>
              <w:t>zeer ruim boven het te verwachten niveau aangetoond</w:t>
            </w:r>
            <w:r w:rsidR="00986225">
              <w:rPr>
                <w:rFonts w:ascii="Arial" w:eastAsia="Times New Roman" w:hAnsi="Arial" w:cs="Arial"/>
                <w:bCs/>
                <w:sz w:val="18"/>
                <w:szCs w:val="18"/>
                <w:u w:val="single"/>
                <w:lang w:val="nl-NL" w:eastAsia="nl-NL"/>
              </w:rPr>
              <w:t>**</w:t>
            </w:r>
            <w:r w:rsidRPr="00F03CC9">
              <w:rPr>
                <w:rFonts w:ascii="Arial" w:eastAsia="Times New Roman" w:hAnsi="Arial" w:cs="Arial"/>
                <w:bCs/>
                <w:sz w:val="18"/>
                <w:szCs w:val="18"/>
                <w:lang w:val="nl-NL" w:eastAsia="nl-NL"/>
              </w:rPr>
              <w:t xml:space="preserve">. </w:t>
            </w:r>
          </w:p>
        </w:tc>
      </w:tr>
      <w:tr w:rsidR="00E41C59" w:rsidRPr="00D10BE3" w:rsidTr="00E41C59">
        <w:tc>
          <w:tcPr>
            <w:tcW w:w="9212" w:type="dxa"/>
            <w:gridSpan w:val="2"/>
          </w:tcPr>
          <w:p w:rsidR="00E41C59" w:rsidRPr="00F03CC9" w:rsidRDefault="00E41C59" w:rsidP="00E41C59">
            <w:pPr>
              <w:widowControl/>
              <w:spacing w:before="40" w:after="40" w:line="240" w:lineRule="auto"/>
              <w:ind w:left="-495" w:firstLine="495"/>
              <w:rPr>
                <w:rFonts w:ascii="Arial" w:eastAsia="Times New Roman" w:hAnsi="Arial" w:cs="Arial"/>
                <w:bCs/>
                <w:sz w:val="18"/>
                <w:szCs w:val="18"/>
                <w:lang w:val="nl-NL" w:eastAsia="nl-NL"/>
              </w:rPr>
            </w:pPr>
            <w:r w:rsidRPr="00F03CC9">
              <w:rPr>
                <w:rFonts w:ascii="Arial" w:eastAsia="Times New Roman" w:hAnsi="Arial" w:cs="Arial"/>
                <w:bCs/>
                <w:sz w:val="18"/>
                <w:szCs w:val="18"/>
                <w:lang w:val="nl-NL" w:eastAsia="nl-NL"/>
              </w:rPr>
              <w:t xml:space="preserve">NB: </w:t>
            </w:r>
            <w:r>
              <w:rPr>
                <w:rFonts w:ascii="Arial" w:eastAsia="Times New Roman" w:hAnsi="Arial" w:cs="Arial"/>
                <w:bCs/>
                <w:sz w:val="18"/>
                <w:szCs w:val="18"/>
                <w:lang w:val="nl-NL" w:eastAsia="nl-NL"/>
              </w:rPr>
              <w:t>E</w:t>
            </w:r>
            <w:r w:rsidRPr="00F03CC9">
              <w:rPr>
                <w:rFonts w:ascii="Arial" w:eastAsia="Times New Roman" w:hAnsi="Arial" w:cs="Arial"/>
                <w:bCs/>
                <w:sz w:val="18"/>
                <w:szCs w:val="18"/>
                <w:lang w:val="nl-NL" w:eastAsia="nl-NL"/>
              </w:rPr>
              <w:t>r wordt niet becijferd tussen de 5 en de 6; er wordt het nadeel van de twijfel gegeven.</w:t>
            </w:r>
          </w:p>
        </w:tc>
      </w:tr>
    </w:tbl>
    <w:p w:rsidR="00E41C59" w:rsidRPr="008A391E" w:rsidRDefault="00E41C59" w:rsidP="00E41C59">
      <w:pPr>
        <w:widowControl/>
        <w:spacing w:after="0" w:line="240" w:lineRule="auto"/>
        <w:rPr>
          <w:rFonts w:ascii="Arial" w:eastAsia="Times New Roman" w:hAnsi="Arial" w:cs="Arial"/>
          <w:b/>
          <w:bCs/>
          <w:sz w:val="20"/>
          <w:szCs w:val="20"/>
          <w:lang w:val="nl-NL" w:eastAsia="nl-NL"/>
        </w:rPr>
      </w:pPr>
    </w:p>
    <w:p w:rsidR="00E41C59" w:rsidRPr="00F069D2" w:rsidRDefault="00E41C59" w:rsidP="00E41C59">
      <w:pPr>
        <w:widowControl/>
        <w:spacing w:after="0" w:line="240" w:lineRule="auto"/>
        <w:rPr>
          <w:rFonts w:ascii="Arial" w:eastAsia="Times New Roman" w:hAnsi="Arial" w:cs="Arial"/>
          <w:bCs/>
          <w:i/>
          <w:sz w:val="20"/>
          <w:szCs w:val="20"/>
          <w:lang w:val="nl-NL" w:eastAsia="nl-NL"/>
        </w:rPr>
      </w:pPr>
      <w:r w:rsidRPr="00F069D2">
        <w:rPr>
          <w:rFonts w:ascii="Arial" w:eastAsia="Times New Roman" w:hAnsi="Arial" w:cs="Arial"/>
          <w:bCs/>
          <w:i/>
          <w:sz w:val="20"/>
          <w:szCs w:val="20"/>
          <w:lang w:val="nl-NL" w:eastAsia="nl-NL"/>
        </w:rPr>
        <w:t>De tussenevaluatie:</w:t>
      </w:r>
    </w:p>
    <w:p w:rsidR="00E41C59" w:rsidRDefault="00E41C59" w:rsidP="00E41C59">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De tussenevaluatie van het functioneren van de student op de werkplek heeft het karakter van ontwikkelingsgerichte feedback.</w:t>
      </w:r>
      <w:bookmarkEnd w:id="1"/>
      <w:bookmarkEnd w:id="2"/>
    </w:p>
    <w:p w:rsidR="00986225" w:rsidRDefault="00986225" w:rsidP="00E41C59">
      <w:pPr>
        <w:widowControl/>
        <w:spacing w:after="0" w:line="240" w:lineRule="auto"/>
        <w:rPr>
          <w:rFonts w:ascii="Arial" w:eastAsia="Times New Roman" w:hAnsi="Arial" w:cs="Arial"/>
          <w:bCs/>
          <w:sz w:val="20"/>
          <w:szCs w:val="20"/>
          <w:lang w:val="nl-NL" w:eastAsia="nl-NL"/>
        </w:rPr>
      </w:pPr>
    </w:p>
    <w:p w:rsidR="00FC075C" w:rsidRPr="00CE54F9" w:rsidRDefault="00602DFC" w:rsidP="00CE54F9">
      <w:pPr>
        <w:rPr>
          <w:rFonts w:ascii="Arial" w:hAnsi="Arial" w:cs="Arial"/>
          <w:bCs/>
          <w:sz w:val="20"/>
          <w:szCs w:val="20"/>
          <w:lang w:val="nl-NL" w:eastAsia="nl-NL"/>
        </w:rPr>
      </w:pPr>
      <w:r>
        <w:rPr>
          <w:rFonts w:ascii="Arial" w:hAnsi="Arial" w:cs="Arial"/>
          <w:bCs/>
          <w:sz w:val="20"/>
          <w:szCs w:val="20"/>
          <w:lang w:val="nl-NL" w:eastAsia="nl-NL"/>
        </w:rPr>
        <w:t>*</w:t>
      </w:r>
      <w:r w:rsidR="00986225" w:rsidRPr="00602DFC">
        <w:rPr>
          <w:rFonts w:ascii="Arial" w:hAnsi="Arial" w:cs="Arial"/>
          <w:bCs/>
          <w:sz w:val="20"/>
          <w:szCs w:val="20"/>
          <w:lang w:val="nl-NL" w:eastAsia="nl-NL"/>
        </w:rPr>
        <w:t xml:space="preserve"> De student laat een aantal competentie indicatoren van de rubrics zien van een hoger stagetype</w:t>
      </w:r>
      <w:r w:rsidR="00FC075C" w:rsidRPr="00602DFC">
        <w:rPr>
          <w:rFonts w:ascii="Arial" w:hAnsi="Arial" w:cs="Arial"/>
          <w:bCs/>
          <w:sz w:val="20"/>
          <w:szCs w:val="20"/>
          <w:lang w:val="nl-NL" w:eastAsia="nl-NL"/>
        </w:rPr>
        <w:t xml:space="preserve"> of bij wpl3 van een docent die al werkervaring heeft.</w:t>
      </w:r>
      <w:r w:rsidR="00CE54F9">
        <w:rPr>
          <w:rFonts w:ascii="Arial" w:hAnsi="Arial" w:cs="Arial"/>
          <w:bCs/>
          <w:sz w:val="20"/>
          <w:szCs w:val="20"/>
          <w:lang w:val="nl-NL" w:eastAsia="nl-NL"/>
        </w:rPr>
        <w:br/>
      </w:r>
      <w:r>
        <w:rPr>
          <w:rFonts w:ascii="Arial" w:eastAsia="Times New Roman" w:hAnsi="Arial" w:cs="Arial"/>
          <w:bCs/>
          <w:sz w:val="20"/>
          <w:szCs w:val="20"/>
          <w:lang w:val="nl-NL" w:eastAsia="nl-NL"/>
        </w:rPr>
        <w:t>**</w:t>
      </w:r>
      <w:r w:rsidR="00986225" w:rsidRPr="00602DFC">
        <w:rPr>
          <w:rFonts w:ascii="Arial" w:eastAsia="Times New Roman" w:hAnsi="Arial" w:cs="Arial"/>
          <w:bCs/>
          <w:sz w:val="20"/>
          <w:szCs w:val="20"/>
          <w:lang w:val="nl-NL" w:eastAsia="nl-NL"/>
        </w:rPr>
        <w:t xml:space="preserve"> </w:t>
      </w:r>
      <w:r w:rsidR="00986225" w:rsidRPr="00602DFC">
        <w:rPr>
          <w:rFonts w:ascii="Arial" w:hAnsi="Arial" w:cs="Arial"/>
          <w:bCs/>
          <w:sz w:val="20"/>
          <w:szCs w:val="20"/>
          <w:lang w:val="nl-NL" w:eastAsia="nl-NL"/>
        </w:rPr>
        <w:t>De student laat nagenoeg alle competentie indicatoren van de rubrics zien van een hoger stagetype of bij wpl3 van een docent die al werkervaring heeft.</w:t>
      </w:r>
    </w:p>
    <w:sectPr w:rsidR="00FC075C" w:rsidRPr="00CE54F9" w:rsidSect="00B641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CC4" w:rsidRDefault="007E0CC4" w:rsidP="00933806">
      <w:pPr>
        <w:spacing w:after="0" w:line="240" w:lineRule="auto"/>
      </w:pPr>
      <w:r>
        <w:separator/>
      </w:r>
    </w:p>
  </w:endnote>
  <w:endnote w:type="continuationSeparator" w:id="0">
    <w:p w:rsidR="007E0CC4" w:rsidRDefault="007E0CC4" w:rsidP="00933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4C2" w:rsidRDefault="008D04C2">
    <w:pPr>
      <w:pStyle w:val="Voettekst"/>
    </w:pPr>
    <w:r>
      <w:tab/>
    </w:r>
    <w:r>
      <w:tab/>
      <w:t xml:space="preserve"> </w:t>
    </w:r>
  </w:p>
  <w:p w:rsidR="00CB7C38" w:rsidRDefault="00CB7C3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CC4" w:rsidRDefault="007E0CC4" w:rsidP="00933806">
      <w:pPr>
        <w:spacing w:after="0" w:line="240" w:lineRule="auto"/>
      </w:pPr>
      <w:r>
        <w:separator/>
      </w:r>
    </w:p>
  </w:footnote>
  <w:footnote w:type="continuationSeparator" w:id="0">
    <w:p w:rsidR="007E0CC4" w:rsidRDefault="007E0CC4" w:rsidP="00933806">
      <w:pPr>
        <w:spacing w:after="0" w:line="240" w:lineRule="auto"/>
      </w:pPr>
      <w:r>
        <w:continuationSeparator/>
      </w:r>
    </w:p>
  </w:footnote>
  <w:footnote w:id="1">
    <w:p w:rsidR="00CB7C38" w:rsidRPr="002E5985" w:rsidRDefault="00CB7C38" w:rsidP="00B6414B">
      <w:pPr>
        <w:pStyle w:val="Voetnoottekst"/>
        <w:rPr>
          <w:sz w:val="16"/>
          <w:szCs w:val="16"/>
          <w:lang w:val="nl-NL"/>
        </w:rPr>
      </w:pPr>
      <w:r w:rsidRPr="002E5985">
        <w:rPr>
          <w:rStyle w:val="Voetnootmarkering"/>
          <w:sz w:val="16"/>
          <w:szCs w:val="16"/>
        </w:rPr>
        <w:footnoteRef/>
      </w:r>
      <w:r w:rsidRPr="002E5985">
        <w:rPr>
          <w:sz w:val="16"/>
          <w:szCs w:val="16"/>
          <w:lang w:val="nl-NL"/>
        </w:rPr>
        <w:t xml:space="preserve"> In het MBO valt onder ‘les’ een veelheid van leeractiviteiten: lessen in grotere en kleinere groepen en  projecten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C38" w:rsidRDefault="00CB7C38">
    <w:pPr>
      <w:pStyle w:val="Koptekst"/>
    </w:pPr>
  </w:p>
  <w:p w:rsidR="00CB7C38" w:rsidRPr="00EB104E" w:rsidRDefault="00CB7C38" w:rsidP="00E41C59">
    <w:pPr>
      <w:pStyle w:val="Koptekst"/>
      <w:jc w:val="center"/>
      <w:rPr>
        <w:rFonts w:ascii="Arial" w:hAnsi="Arial" w:cs="Arial"/>
        <w:sz w:val="16"/>
        <w:szCs w:val="16"/>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3D2D"/>
    <w:multiLevelType w:val="hybridMultilevel"/>
    <w:tmpl w:val="6A6AF4C8"/>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29252F4"/>
    <w:multiLevelType w:val="hybridMultilevel"/>
    <w:tmpl w:val="30ACA9F0"/>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7B845E9"/>
    <w:multiLevelType w:val="hybridMultilevel"/>
    <w:tmpl w:val="04801910"/>
    <w:lvl w:ilvl="0" w:tplc="BD889564">
      <w:start w:val="1"/>
      <w:numFmt w:val="decimal"/>
      <w:lvlText w:val="%1."/>
      <w:lvlJc w:val="left"/>
      <w:pPr>
        <w:ind w:left="360" w:hanging="360"/>
      </w:pPr>
      <w:rPr>
        <w:rFonts w:cs="Times New Roman" w:hint="default"/>
        <w:b/>
        <w:sz w:val="28"/>
        <w:szCs w:val="28"/>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3" w15:restartNumberingAfterBreak="0">
    <w:nsid w:val="082C29F4"/>
    <w:multiLevelType w:val="hybridMultilevel"/>
    <w:tmpl w:val="80469F16"/>
    <w:lvl w:ilvl="0" w:tplc="4CB8BBBE">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F167BD1"/>
    <w:multiLevelType w:val="hybridMultilevel"/>
    <w:tmpl w:val="A8D6AF3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0705BFB"/>
    <w:multiLevelType w:val="hybridMultilevel"/>
    <w:tmpl w:val="0BAE88EE"/>
    <w:lvl w:ilvl="0" w:tplc="3404CCF2">
      <w:start w:val="2"/>
      <w:numFmt w:val="bullet"/>
      <w:lvlText w:val="-"/>
      <w:lvlJc w:val="left"/>
      <w:pPr>
        <w:ind w:left="360" w:hanging="360"/>
      </w:pPr>
      <w:rPr>
        <w:rFonts w:ascii="Arial" w:eastAsia="Times New Roman" w:hAnsi="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367779A"/>
    <w:multiLevelType w:val="hybridMultilevel"/>
    <w:tmpl w:val="332A27C2"/>
    <w:lvl w:ilvl="0" w:tplc="8EB89C8E">
      <w:start w:val="1"/>
      <w:numFmt w:val="bullet"/>
      <w:lvlText w:val="□"/>
      <w:lvlJc w:val="left"/>
      <w:pPr>
        <w:ind w:left="360" w:hanging="360"/>
      </w:pPr>
      <w:rPr>
        <w:rFonts w:ascii="Courier New" w:hAnsi="Courier New"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62C5B6F"/>
    <w:multiLevelType w:val="hybridMultilevel"/>
    <w:tmpl w:val="DE0E499E"/>
    <w:lvl w:ilvl="0" w:tplc="4CB8BBBE">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7A36FCD"/>
    <w:multiLevelType w:val="hybridMultilevel"/>
    <w:tmpl w:val="A912A002"/>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D6140"/>
    <w:multiLevelType w:val="hybridMultilevel"/>
    <w:tmpl w:val="4564807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1E334A4B"/>
    <w:multiLevelType w:val="hybridMultilevel"/>
    <w:tmpl w:val="DDF4651A"/>
    <w:lvl w:ilvl="0" w:tplc="3404CCF2">
      <w:start w:val="2"/>
      <w:numFmt w:val="bullet"/>
      <w:lvlText w:val="-"/>
      <w:lvlJc w:val="left"/>
      <w:pPr>
        <w:ind w:left="36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EB52C0C"/>
    <w:multiLevelType w:val="hybridMultilevel"/>
    <w:tmpl w:val="289C6B5E"/>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F3C7EEE"/>
    <w:multiLevelType w:val="hybridMultilevel"/>
    <w:tmpl w:val="66D444DA"/>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208F3461"/>
    <w:multiLevelType w:val="hybridMultilevel"/>
    <w:tmpl w:val="67967820"/>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21476760"/>
    <w:multiLevelType w:val="singleLevel"/>
    <w:tmpl w:val="0413000F"/>
    <w:lvl w:ilvl="0">
      <w:start w:val="1"/>
      <w:numFmt w:val="decimal"/>
      <w:lvlText w:val="%1."/>
      <w:lvlJc w:val="left"/>
      <w:pPr>
        <w:tabs>
          <w:tab w:val="num" w:pos="720"/>
        </w:tabs>
        <w:ind w:left="720" w:hanging="360"/>
      </w:pPr>
    </w:lvl>
  </w:abstractNum>
  <w:abstractNum w:abstractNumId="15" w15:restartNumberingAfterBreak="0">
    <w:nsid w:val="22FC6108"/>
    <w:multiLevelType w:val="hybridMultilevel"/>
    <w:tmpl w:val="E22A0314"/>
    <w:lvl w:ilvl="0" w:tplc="0413000F">
      <w:start w:val="1"/>
      <w:numFmt w:val="decimal"/>
      <w:lvlText w:val="%1."/>
      <w:lvlJc w:val="left"/>
      <w:pPr>
        <w:ind w:left="360" w:hanging="360"/>
      </w:pPr>
      <w:rPr>
        <w:rFonts w:cs="Times New Roman" w:hint="default"/>
      </w:rPr>
    </w:lvl>
    <w:lvl w:ilvl="1" w:tplc="04130019">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16" w15:restartNumberingAfterBreak="0">
    <w:nsid w:val="245E6B7F"/>
    <w:multiLevelType w:val="hybridMultilevel"/>
    <w:tmpl w:val="86BA121C"/>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86B4313"/>
    <w:multiLevelType w:val="hybridMultilevel"/>
    <w:tmpl w:val="ED881D3E"/>
    <w:lvl w:ilvl="0" w:tplc="3404CCF2">
      <w:start w:val="2"/>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23D7EC0"/>
    <w:multiLevelType w:val="hybridMultilevel"/>
    <w:tmpl w:val="A8E4A5FE"/>
    <w:lvl w:ilvl="0" w:tplc="04130003">
      <w:start w:val="1"/>
      <w:numFmt w:val="bullet"/>
      <w:lvlText w:val="o"/>
      <w:lvlJc w:val="left"/>
      <w:pPr>
        <w:ind w:left="360" w:hanging="360"/>
      </w:pPr>
      <w:rPr>
        <w:rFonts w:ascii="Courier New" w:hAnsi="Courier New"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35176F9A"/>
    <w:multiLevelType w:val="hybridMultilevel"/>
    <w:tmpl w:val="8B8E4DA0"/>
    <w:lvl w:ilvl="0" w:tplc="8EB89C8E">
      <w:start w:val="1"/>
      <w:numFmt w:val="bullet"/>
      <w:lvlText w:val="□"/>
      <w:lvlJc w:val="left"/>
      <w:pPr>
        <w:ind w:left="720" w:hanging="360"/>
      </w:pPr>
      <w:rPr>
        <w:rFonts w:ascii="Courier New" w:hAnsi="Courier New"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F927EB"/>
    <w:multiLevelType w:val="hybridMultilevel"/>
    <w:tmpl w:val="5820214E"/>
    <w:lvl w:ilvl="0" w:tplc="04130019">
      <w:start w:val="1"/>
      <w:numFmt w:val="lowerLetter"/>
      <w:lvlText w:val="%1."/>
      <w:lvlJc w:val="left"/>
      <w:pPr>
        <w:ind w:left="360" w:hanging="360"/>
      </w:pPr>
    </w:lvl>
    <w:lvl w:ilvl="1" w:tplc="04130019">
      <w:start w:val="1"/>
      <w:numFmt w:val="lowerLetter"/>
      <w:lvlText w:val="%2."/>
      <w:lvlJc w:val="left"/>
      <w:pPr>
        <w:ind w:left="1080" w:hanging="360"/>
      </w:pPr>
      <w:rPr>
        <w:rFonts w:cs="Times New Roman"/>
      </w:rPr>
    </w:lvl>
    <w:lvl w:ilvl="2" w:tplc="1BD294BE">
      <w:start w:val="1"/>
      <w:numFmt w:val="decimal"/>
      <w:lvlText w:val="%3."/>
      <w:lvlJc w:val="left"/>
      <w:pPr>
        <w:ind w:left="1980" w:hanging="360"/>
      </w:pPr>
      <w:rPr>
        <w:rFonts w:cs="Times New Roman" w:hint="default"/>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21" w15:restartNumberingAfterBreak="0">
    <w:nsid w:val="40024071"/>
    <w:multiLevelType w:val="hybridMultilevel"/>
    <w:tmpl w:val="77BAA8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42A61974"/>
    <w:multiLevelType w:val="hybridMultilevel"/>
    <w:tmpl w:val="BE264B56"/>
    <w:lvl w:ilvl="0" w:tplc="9B44FA88">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EBF3D96"/>
    <w:multiLevelType w:val="hybridMultilevel"/>
    <w:tmpl w:val="BE5A3C6C"/>
    <w:lvl w:ilvl="0" w:tplc="0413000F">
      <w:start w:val="1"/>
      <w:numFmt w:val="decimal"/>
      <w:lvlText w:val="%1."/>
      <w:lvlJc w:val="left"/>
      <w:pPr>
        <w:ind w:left="228" w:hanging="360"/>
      </w:pPr>
    </w:lvl>
    <w:lvl w:ilvl="1" w:tplc="04130019" w:tentative="1">
      <w:start w:val="1"/>
      <w:numFmt w:val="lowerLetter"/>
      <w:lvlText w:val="%2."/>
      <w:lvlJc w:val="left"/>
      <w:pPr>
        <w:ind w:left="948" w:hanging="360"/>
      </w:pPr>
    </w:lvl>
    <w:lvl w:ilvl="2" w:tplc="0413001B" w:tentative="1">
      <w:start w:val="1"/>
      <w:numFmt w:val="lowerRoman"/>
      <w:lvlText w:val="%3."/>
      <w:lvlJc w:val="right"/>
      <w:pPr>
        <w:ind w:left="1668" w:hanging="180"/>
      </w:pPr>
    </w:lvl>
    <w:lvl w:ilvl="3" w:tplc="0413000F" w:tentative="1">
      <w:start w:val="1"/>
      <w:numFmt w:val="decimal"/>
      <w:lvlText w:val="%4."/>
      <w:lvlJc w:val="left"/>
      <w:pPr>
        <w:ind w:left="2388" w:hanging="360"/>
      </w:pPr>
    </w:lvl>
    <w:lvl w:ilvl="4" w:tplc="04130019" w:tentative="1">
      <w:start w:val="1"/>
      <w:numFmt w:val="lowerLetter"/>
      <w:lvlText w:val="%5."/>
      <w:lvlJc w:val="left"/>
      <w:pPr>
        <w:ind w:left="3108" w:hanging="360"/>
      </w:pPr>
    </w:lvl>
    <w:lvl w:ilvl="5" w:tplc="0413001B" w:tentative="1">
      <w:start w:val="1"/>
      <w:numFmt w:val="lowerRoman"/>
      <w:lvlText w:val="%6."/>
      <w:lvlJc w:val="right"/>
      <w:pPr>
        <w:ind w:left="3828" w:hanging="180"/>
      </w:pPr>
    </w:lvl>
    <w:lvl w:ilvl="6" w:tplc="0413000F" w:tentative="1">
      <w:start w:val="1"/>
      <w:numFmt w:val="decimal"/>
      <w:lvlText w:val="%7."/>
      <w:lvlJc w:val="left"/>
      <w:pPr>
        <w:ind w:left="4548" w:hanging="360"/>
      </w:pPr>
    </w:lvl>
    <w:lvl w:ilvl="7" w:tplc="04130019" w:tentative="1">
      <w:start w:val="1"/>
      <w:numFmt w:val="lowerLetter"/>
      <w:lvlText w:val="%8."/>
      <w:lvlJc w:val="left"/>
      <w:pPr>
        <w:ind w:left="5268" w:hanging="360"/>
      </w:pPr>
    </w:lvl>
    <w:lvl w:ilvl="8" w:tplc="0413001B" w:tentative="1">
      <w:start w:val="1"/>
      <w:numFmt w:val="lowerRoman"/>
      <w:lvlText w:val="%9."/>
      <w:lvlJc w:val="right"/>
      <w:pPr>
        <w:ind w:left="5988" w:hanging="180"/>
      </w:pPr>
    </w:lvl>
  </w:abstractNum>
  <w:abstractNum w:abstractNumId="24" w15:restartNumberingAfterBreak="0">
    <w:nsid w:val="518E0815"/>
    <w:multiLevelType w:val="hybridMultilevel"/>
    <w:tmpl w:val="58B0D632"/>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5B6C0474"/>
    <w:multiLevelType w:val="hybridMultilevel"/>
    <w:tmpl w:val="157E04BC"/>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5BEA57B8"/>
    <w:multiLevelType w:val="hybridMultilevel"/>
    <w:tmpl w:val="D0749784"/>
    <w:lvl w:ilvl="0" w:tplc="04130019">
      <w:start w:val="1"/>
      <w:numFmt w:val="lowerLetter"/>
      <w:lvlText w:val="%1."/>
      <w:lvlJc w:val="left"/>
      <w:pPr>
        <w:ind w:left="360" w:hanging="360"/>
      </w:pPr>
      <w:rPr>
        <w:rFonts w:cs="Times New Roman"/>
      </w:rPr>
    </w:lvl>
    <w:lvl w:ilvl="1" w:tplc="04130019">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27" w15:restartNumberingAfterBreak="0">
    <w:nsid w:val="5D804BEE"/>
    <w:multiLevelType w:val="hybridMultilevel"/>
    <w:tmpl w:val="5862253C"/>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5DF24E4D"/>
    <w:multiLevelType w:val="hybridMultilevel"/>
    <w:tmpl w:val="58EA8994"/>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61BE7F18"/>
    <w:multiLevelType w:val="hybridMultilevel"/>
    <w:tmpl w:val="1CC4D7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62BE601D"/>
    <w:multiLevelType w:val="hybridMultilevel"/>
    <w:tmpl w:val="F5E04C38"/>
    <w:lvl w:ilvl="0" w:tplc="3404CCF2">
      <w:start w:val="2"/>
      <w:numFmt w:val="bullet"/>
      <w:lvlText w:val="-"/>
      <w:lvlJc w:val="left"/>
      <w:pPr>
        <w:ind w:left="36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357586D"/>
    <w:multiLevelType w:val="hybridMultilevel"/>
    <w:tmpl w:val="E9C85094"/>
    <w:lvl w:ilvl="0" w:tplc="FE187F84">
      <w:start w:val="1"/>
      <w:numFmt w:val="decimal"/>
      <w:lvlText w:val="%1."/>
      <w:lvlJc w:val="left"/>
      <w:pPr>
        <w:ind w:left="360" w:hanging="360"/>
      </w:pPr>
      <w:rPr>
        <w:rFonts w:cs="Times New Roman" w:hint="default"/>
        <w:b/>
        <w:color w:val="auto"/>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2" w15:restartNumberingAfterBreak="0">
    <w:nsid w:val="64611B33"/>
    <w:multiLevelType w:val="hybridMultilevel"/>
    <w:tmpl w:val="3FECAF44"/>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64F96197"/>
    <w:multiLevelType w:val="hybridMultilevel"/>
    <w:tmpl w:val="6C5ECEF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68E0258F"/>
    <w:multiLevelType w:val="hybridMultilevel"/>
    <w:tmpl w:val="5316F816"/>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E086FFD"/>
    <w:multiLevelType w:val="hybridMultilevel"/>
    <w:tmpl w:val="8E8ADBAA"/>
    <w:lvl w:ilvl="0" w:tplc="CDE2D85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0680E10"/>
    <w:multiLevelType w:val="hybridMultilevel"/>
    <w:tmpl w:val="72B060DA"/>
    <w:lvl w:ilvl="0" w:tplc="8EB89C8E">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72A60D07"/>
    <w:multiLevelType w:val="hybridMultilevel"/>
    <w:tmpl w:val="5F82954E"/>
    <w:lvl w:ilvl="0" w:tplc="4B8E03B2">
      <w:start w:val="1"/>
      <w:numFmt w:val="decimal"/>
      <w:lvlText w:val="%1."/>
      <w:lvlJc w:val="left"/>
      <w:pPr>
        <w:ind w:left="360" w:hanging="360"/>
      </w:pPr>
      <w:rPr>
        <w:rFonts w:cs="Times New Roman"/>
        <w:b w:val="0"/>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78249F50">
      <w:start w:val="2"/>
      <w:numFmt w:val="bullet"/>
      <w:lvlText w:val=""/>
      <w:lvlJc w:val="left"/>
      <w:pPr>
        <w:ind w:left="2520" w:hanging="360"/>
      </w:pPr>
      <w:rPr>
        <w:rFonts w:ascii="Arial" w:eastAsia="Times New Roman" w:hAnsi="Arial" w:hint="default"/>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38" w15:restartNumberingAfterBreak="0">
    <w:nsid w:val="7DCF4682"/>
    <w:multiLevelType w:val="hybridMultilevel"/>
    <w:tmpl w:val="46DE247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7"/>
  </w:num>
  <w:num w:numId="2">
    <w:abstractNumId w:val="2"/>
  </w:num>
  <w:num w:numId="3">
    <w:abstractNumId w:val="3"/>
  </w:num>
  <w:num w:numId="4">
    <w:abstractNumId w:val="17"/>
  </w:num>
  <w:num w:numId="5">
    <w:abstractNumId w:val="31"/>
  </w:num>
  <w:num w:numId="6">
    <w:abstractNumId w:val="18"/>
  </w:num>
  <w:num w:numId="7">
    <w:abstractNumId w:val="6"/>
  </w:num>
  <w:num w:numId="8">
    <w:abstractNumId w:val="37"/>
  </w:num>
  <w:num w:numId="9">
    <w:abstractNumId w:val="19"/>
  </w:num>
  <w:num w:numId="10">
    <w:abstractNumId w:val="16"/>
  </w:num>
  <w:num w:numId="11">
    <w:abstractNumId w:val="7"/>
  </w:num>
  <w:num w:numId="12">
    <w:abstractNumId w:val="26"/>
  </w:num>
  <w:num w:numId="13">
    <w:abstractNumId w:val="0"/>
  </w:num>
  <w:num w:numId="14">
    <w:abstractNumId w:val="36"/>
  </w:num>
  <w:num w:numId="15">
    <w:abstractNumId w:val="25"/>
  </w:num>
  <w:num w:numId="16">
    <w:abstractNumId w:val="24"/>
  </w:num>
  <w:num w:numId="17">
    <w:abstractNumId w:val="12"/>
  </w:num>
  <w:num w:numId="18">
    <w:abstractNumId w:val="34"/>
  </w:num>
  <w:num w:numId="19">
    <w:abstractNumId w:val="32"/>
  </w:num>
  <w:num w:numId="20">
    <w:abstractNumId w:val="1"/>
  </w:num>
  <w:num w:numId="21">
    <w:abstractNumId w:val="28"/>
  </w:num>
  <w:num w:numId="22">
    <w:abstractNumId w:val="11"/>
  </w:num>
  <w:num w:numId="23">
    <w:abstractNumId w:val="15"/>
  </w:num>
  <w:num w:numId="24">
    <w:abstractNumId w:val="29"/>
  </w:num>
  <w:num w:numId="25">
    <w:abstractNumId w:val="23"/>
  </w:num>
  <w:num w:numId="26">
    <w:abstractNumId w:val="13"/>
  </w:num>
  <w:num w:numId="27">
    <w:abstractNumId w:val="33"/>
  </w:num>
  <w:num w:numId="28">
    <w:abstractNumId w:val="38"/>
  </w:num>
  <w:num w:numId="29">
    <w:abstractNumId w:val="4"/>
  </w:num>
  <w:num w:numId="30">
    <w:abstractNumId w:val="21"/>
  </w:num>
  <w:num w:numId="31">
    <w:abstractNumId w:val="20"/>
  </w:num>
  <w:num w:numId="32">
    <w:abstractNumId w:val="9"/>
  </w:num>
  <w:num w:numId="33">
    <w:abstractNumId w:val="8"/>
  </w:num>
  <w:num w:numId="34">
    <w:abstractNumId w:val="14"/>
  </w:num>
  <w:num w:numId="35">
    <w:abstractNumId w:val="5"/>
  </w:num>
  <w:num w:numId="36">
    <w:abstractNumId w:val="30"/>
  </w:num>
  <w:num w:numId="37">
    <w:abstractNumId w:val="10"/>
  </w:num>
  <w:num w:numId="38">
    <w:abstractNumId w:val="3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C59"/>
    <w:rsid w:val="000109A5"/>
    <w:rsid w:val="000174D9"/>
    <w:rsid w:val="00025699"/>
    <w:rsid w:val="000354DE"/>
    <w:rsid w:val="000405F8"/>
    <w:rsid w:val="00042809"/>
    <w:rsid w:val="000478DE"/>
    <w:rsid w:val="00074807"/>
    <w:rsid w:val="00077969"/>
    <w:rsid w:val="00082A5E"/>
    <w:rsid w:val="000B25F7"/>
    <w:rsid w:val="0013090E"/>
    <w:rsid w:val="001370F6"/>
    <w:rsid w:val="001372DC"/>
    <w:rsid w:val="00140D88"/>
    <w:rsid w:val="00153F9F"/>
    <w:rsid w:val="0018098D"/>
    <w:rsid w:val="00191C6D"/>
    <w:rsid w:val="0021108B"/>
    <w:rsid w:val="00225271"/>
    <w:rsid w:val="00230640"/>
    <w:rsid w:val="00233A9E"/>
    <w:rsid w:val="00242AD0"/>
    <w:rsid w:val="00243D24"/>
    <w:rsid w:val="00264A30"/>
    <w:rsid w:val="002676F1"/>
    <w:rsid w:val="00286EA3"/>
    <w:rsid w:val="002A30C4"/>
    <w:rsid w:val="002A7D93"/>
    <w:rsid w:val="002F216C"/>
    <w:rsid w:val="002F5908"/>
    <w:rsid w:val="00307B40"/>
    <w:rsid w:val="003236A9"/>
    <w:rsid w:val="003955D8"/>
    <w:rsid w:val="003B7456"/>
    <w:rsid w:val="003F17D5"/>
    <w:rsid w:val="003F1840"/>
    <w:rsid w:val="00435EF0"/>
    <w:rsid w:val="004608F3"/>
    <w:rsid w:val="00465D4B"/>
    <w:rsid w:val="00470C37"/>
    <w:rsid w:val="004F54DF"/>
    <w:rsid w:val="004F7E40"/>
    <w:rsid w:val="00580CAB"/>
    <w:rsid w:val="00590DE3"/>
    <w:rsid w:val="00595CDC"/>
    <w:rsid w:val="005A231B"/>
    <w:rsid w:val="005D46B8"/>
    <w:rsid w:val="00602DFC"/>
    <w:rsid w:val="00626EB6"/>
    <w:rsid w:val="00655680"/>
    <w:rsid w:val="00694891"/>
    <w:rsid w:val="00695C6D"/>
    <w:rsid w:val="006A1A97"/>
    <w:rsid w:val="006B4985"/>
    <w:rsid w:val="006C60CF"/>
    <w:rsid w:val="006D011E"/>
    <w:rsid w:val="006D7DC1"/>
    <w:rsid w:val="006E5D6B"/>
    <w:rsid w:val="006F70A4"/>
    <w:rsid w:val="00705279"/>
    <w:rsid w:val="007164D6"/>
    <w:rsid w:val="00757AFA"/>
    <w:rsid w:val="00762917"/>
    <w:rsid w:val="00763A2B"/>
    <w:rsid w:val="00791434"/>
    <w:rsid w:val="007A45ED"/>
    <w:rsid w:val="007A4C84"/>
    <w:rsid w:val="007B552D"/>
    <w:rsid w:val="007D7239"/>
    <w:rsid w:val="007E0CC4"/>
    <w:rsid w:val="007E7882"/>
    <w:rsid w:val="00811088"/>
    <w:rsid w:val="00817BC2"/>
    <w:rsid w:val="00843063"/>
    <w:rsid w:val="00843285"/>
    <w:rsid w:val="00871C61"/>
    <w:rsid w:val="00897425"/>
    <w:rsid w:val="008A69F9"/>
    <w:rsid w:val="008B0109"/>
    <w:rsid w:val="008B468B"/>
    <w:rsid w:val="008D04C2"/>
    <w:rsid w:val="008F0AAB"/>
    <w:rsid w:val="00910B42"/>
    <w:rsid w:val="009230D6"/>
    <w:rsid w:val="00924133"/>
    <w:rsid w:val="00933806"/>
    <w:rsid w:val="0094793B"/>
    <w:rsid w:val="009522B5"/>
    <w:rsid w:val="00952C46"/>
    <w:rsid w:val="009749B2"/>
    <w:rsid w:val="00986225"/>
    <w:rsid w:val="0099498B"/>
    <w:rsid w:val="009B43C1"/>
    <w:rsid w:val="009D068C"/>
    <w:rsid w:val="009E35C4"/>
    <w:rsid w:val="009F1973"/>
    <w:rsid w:val="00A153C4"/>
    <w:rsid w:val="00A328FF"/>
    <w:rsid w:val="00A73B06"/>
    <w:rsid w:val="00A74587"/>
    <w:rsid w:val="00AA283F"/>
    <w:rsid w:val="00AA5A2D"/>
    <w:rsid w:val="00AB4E8D"/>
    <w:rsid w:val="00AB7705"/>
    <w:rsid w:val="00AC69ED"/>
    <w:rsid w:val="00AF555A"/>
    <w:rsid w:val="00B244F6"/>
    <w:rsid w:val="00B26A12"/>
    <w:rsid w:val="00B443E7"/>
    <w:rsid w:val="00B6414B"/>
    <w:rsid w:val="00B65CEC"/>
    <w:rsid w:val="00B9150D"/>
    <w:rsid w:val="00BB2D3A"/>
    <w:rsid w:val="00BB503A"/>
    <w:rsid w:val="00BC18FF"/>
    <w:rsid w:val="00C23A7C"/>
    <w:rsid w:val="00CA4D3E"/>
    <w:rsid w:val="00CB7C38"/>
    <w:rsid w:val="00CC2EE0"/>
    <w:rsid w:val="00CC7699"/>
    <w:rsid w:val="00CD268F"/>
    <w:rsid w:val="00CD3A97"/>
    <w:rsid w:val="00CE54F9"/>
    <w:rsid w:val="00CF4753"/>
    <w:rsid w:val="00D03B9B"/>
    <w:rsid w:val="00D10BE3"/>
    <w:rsid w:val="00D142AA"/>
    <w:rsid w:val="00D42110"/>
    <w:rsid w:val="00D54656"/>
    <w:rsid w:val="00D82AC3"/>
    <w:rsid w:val="00DB14BF"/>
    <w:rsid w:val="00DD5DD0"/>
    <w:rsid w:val="00DE0276"/>
    <w:rsid w:val="00DE4629"/>
    <w:rsid w:val="00E1611A"/>
    <w:rsid w:val="00E16224"/>
    <w:rsid w:val="00E20CDA"/>
    <w:rsid w:val="00E4125F"/>
    <w:rsid w:val="00E41C59"/>
    <w:rsid w:val="00E52CC9"/>
    <w:rsid w:val="00E93337"/>
    <w:rsid w:val="00EC4353"/>
    <w:rsid w:val="00F06954"/>
    <w:rsid w:val="00F069D2"/>
    <w:rsid w:val="00F25A7E"/>
    <w:rsid w:val="00F36EE5"/>
    <w:rsid w:val="00F41C36"/>
    <w:rsid w:val="00F625AB"/>
    <w:rsid w:val="00F72577"/>
    <w:rsid w:val="00FB59F5"/>
    <w:rsid w:val="00FB7071"/>
    <w:rsid w:val="00FC075C"/>
    <w:rsid w:val="00FD36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2B316D-E335-41FC-B5AE-0C0AE741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41C59"/>
    <w:pPr>
      <w:widowControl w:val="0"/>
    </w:pPr>
    <w:rPr>
      <w:rFonts w:ascii="Calibri" w:eastAsia="Calibri" w:hAnsi="Calibri" w:cs="Times New Roman"/>
      <w:lang w:val="en-US"/>
    </w:rPr>
  </w:style>
  <w:style w:type="paragraph" w:styleId="Kop1">
    <w:name w:val="heading 1"/>
    <w:basedOn w:val="Standaard"/>
    <w:next w:val="Standaard"/>
    <w:link w:val="Kop1Char"/>
    <w:qFormat/>
    <w:rsid w:val="00E41C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E41C59"/>
    <w:pPr>
      <w:keepNext/>
      <w:spacing w:before="240" w:after="60"/>
      <w:outlineLvl w:val="1"/>
    </w:pPr>
    <w:rPr>
      <w:rFonts w:asciiTheme="majorHAnsi" w:eastAsiaTheme="majorEastAsia" w:hAnsiTheme="majorHAnsi" w:cstheme="majorBidi"/>
      <w:b/>
      <w:bCs/>
      <w:i/>
      <w:iCs/>
      <w:sz w:val="28"/>
      <w:szCs w:val="28"/>
    </w:rPr>
  </w:style>
  <w:style w:type="paragraph" w:styleId="Kop3">
    <w:name w:val="heading 3"/>
    <w:basedOn w:val="Standaard"/>
    <w:next w:val="Standaard"/>
    <w:link w:val="Kop3Char"/>
    <w:uiPriority w:val="99"/>
    <w:qFormat/>
    <w:rsid w:val="00E41C59"/>
    <w:pPr>
      <w:keepNext/>
      <w:widowControl/>
      <w:spacing w:before="240" w:after="60" w:line="240" w:lineRule="auto"/>
      <w:outlineLvl w:val="2"/>
    </w:pPr>
    <w:rPr>
      <w:rFonts w:ascii="Arial" w:hAnsi="Arial"/>
      <w:b/>
      <w:bCs/>
      <w:sz w:val="26"/>
      <w:szCs w:val="26"/>
      <w:lang w:val="nl-NL" w:eastAsia="nl-NL"/>
    </w:rPr>
  </w:style>
  <w:style w:type="paragraph" w:styleId="Kop4">
    <w:name w:val="heading 4"/>
    <w:basedOn w:val="Standaard"/>
    <w:next w:val="Standaard"/>
    <w:link w:val="Kop4Char"/>
    <w:unhideWhenUsed/>
    <w:qFormat/>
    <w:rsid w:val="00E41C59"/>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nhideWhenUsed/>
    <w:qFormat/>
    <w:rsid w:val="00E41C5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41C59"/>
    <w:rPr>
      <w:rFonts w:asciiTheme="majorHAnsi" w:eastAsiaTheme="majorEastAsia" w:hAnsiTheme="majorHAnsi" w:cstheme="majorBidi"/>
      <w:b/>
      <w:bCs/>
      <w:color w:val="365F91" w:themeColor="accent1" w:themeShade="BF"/>
      <w:sz w:val="28"/>
      <w:szCs w:val="28"/>
      <w:lang w:val="en-US"/>
    </w:rPr>
  </w:style>
  <w:style w:type="character" w:customStyle="1" w:styleId="Kop2Char">
    <w:name w:val="Kop 2 Char"/>
    <w:basedOn w:val="Standaardalinea-lettertype"/>
    <w:link w:val="Kop2"/>
    <w:rsid w:val="00E41C59"/>
    <w:rPr>
      <w:rFonts w:asciiTheme="majorHAnsi" w:eastAsiaTheme="majorEastAsia" w:hAnsiTheme="majorHAnsi" w:cstheme="majorBidi"/>
      <w:b/>
      <w:bCs/>
      <w:i/>
      <w:iCs/>
      <w:sz w:val="28"/>
      <w:szCs w:val="28"/>
      <w:lang w:val="en-US"/>
    </w:rPr>
  </w:style>
  <w:style w:type="character" w:customStyle="1" w:styleId="Kop3Char">
    <w:name w:val="Kop 3 Char"/>
    <w:basedOn w:val="Standaardalinea-lettertype"/>
    <w:link w:val="Kop3"/>
    <w:uiPriority w:val="99"/>
    <w:rsid w:val="00E41C59"/>
    <w:rPr>
      <w:rFonts w:ascii="Arial" w:eastAsia="Calibri" w:hAnsi="Arial" w:cs="Times New Roman"/>
      <w:b/>
      <w:bCs/>
      <w:sz w:val="26"/>
      <w:szCs w:val="26"/>
      <w:lang w:eastAsia="nl-NL"/>
    </w:rPr>
  </w:style>
  <w:style w:type="character" w:customStyle="1" w:styleId="Kop4Char">
    <w:name w:val="Kop 4 Char"/>
    <w:basedOn w:val="Standaardalinea-lettertype"/>
    <w:link w:val="Kop4"/>
    <w:rsid w:val="00E41C59"/>
    <w:rPr>
      <w:rFonts w:asciiTheme="majorHAnsi" w:eastAsiaTheme="majorEastAsia" w:hAnsiTheme="majorHAnsi" w:cstheme="majorBidi"/>
      <w:b/>
      <w:bCs/>
      <w:i/>
      <w:iCs/>
      <w:color w:val="4F81BD" w:themeColor="accent1"/>
      <w:lang w:val="en-US"/>
    </w:rPr>
  </w:style>
  <w:style w:type="character" w:customStyle="1" w:styleId="Kop5Char">
    <w:name w:val="Kop 5 Char"/>
    <w:basedOn w:val="Standaardalinea-lettertype"/>
    <w:link w:val="Kop5"/>
    <w:rsid w:val="00E41C59"/>
    <w:rPr>
      <w:rFonts w:asciiTheme="majorHAnsi" w:eastAsiaTheme="majorEastAsia" w:hAnsiTheme="majorHAnsi" w:cstheme="majorBidi"/>
      <w:color w:val="243F60" w:themeColor="accent1" w:themeShade="7F"/>
      <w:lang w:val="en-US"/>
    </w:rPr>
  </w:style>
  <w:style w:type="character" w:styleId="Verwijzingopmerking">
    <w:name w:val="annotation reference"/>
    <w:basedOn w:val="Standaardalinea-lettertype"/>
    <w:uiPriority w:val="99"/>
    <w:rsid w:val="00E41C59"/>
    <w:rPr>
      <w:rFonts w:cs="Times New Roman"/>
      <w:sz w:val="16"/>
      <w:szCs w:val="16"/>
    </w:rPr>
  </w:style>
  <w:style w:type="paragraph" w:styleId="Tekstopmerking">
    <w:name w:val="annotation text"/>
    <w:basedOn w:val="Standaard"/>
    <w:link w:val="TekstopmerkingChar"/>
    <w:uiPriority w:val="99"/>
    <w:semiHidden/>
    <w:rsid w:val="00E41C59"/>
    <w:rPr>
      <w:sz w:val="20"/>
      <w:szCs w:val="20"/>
    </w:rPr>
  </w:style>
  <w:style w:type="character" w:customStyle="1" w:styleId="TekstopmerkingChar">
    <w:name w:val="Tekst opmerking Char"/>
    <w:basedOn w:val="Standaardalinea-lettertype"/>
    <w:link w:val="Tekstopmerking"/>
    <w:uiPriority w:val="99"/>
    <w:semiHidden/>
    <w:rsid w:val="00E41C59"/>
    <w:rPr>
      <w:rFonts w:ascii="Calibri" w:eastAsia="Calibri" w:hAnsi="Calibri" w:cs="Times New Roman"/>
      <w:sz w:val="20"/>
      <w:szCs w:val="20"/>
      <w:lang w:val="en-US"/>
    </w:rPr>
  </w:style>
  <w:style w:type="character" w:customStyle="1" w:styleId="OnderwerpvanopmerkingChar">
    <w:name w:val="Onderwerp van opmerking Char"/>
    <w:basedOn w:val="TekstopmerkingChar"/>
    <w:link w:val="Onderwerpvanopmerking"/>
    <w:uiPriority w:val="99"/>
    <w:semiHidden/>
    <w:rsid w:val="00E41C59"/>
    <w:rPr>
      <w:rFonts w:ascii="Calibri" w:eastAsia="Calibri" w:hAnsi="Calibri" w:cs="Times New Roman"/>
      <w:b/>
      <w:bCs/>
      <w:sz w:val="20"/>
      <w:szCs w:val="20"/>
      <w:lang w:val="en-US"/>
    </w:rPr>
  </w:style>
  <w:style w:type="paragraph" w:styleId="Onderwerpvanopmerking">
    <w:name w:val="annotation subject"/>
    <w:basedOn w:val="Tekstopmerking"/>
    <w:next w:val="Tekstopmerking"/>
    <w:link w:val="OnderwerpvanopmerkingChar"/>
    <w:uiPriority w:val="99"/>
    <w:semiHidden/>
    <w:rsid w:val="00E41C59"/>
    <w:rPr>
      <w:b/>
      <w:bCs/>
    </w:rPr>
  </w:style>
  <w:style w:type="character" w:customStyle="1" w:styleId="BallontekstChar">
    <w:name w:val="Ballontekst Char"/>
    <w:basedOn w:val="Standaardalinea-lettertype"/>
    <w:link w:val="Ballontekst"/>
    <w:uiPriority w:val="99"/>
    <w:semiHidden/>
    <w:rsid w:val="00E41C59"/>
    <w:rPr>
      <w:rFonts w:ascii="Tahoma" w:eastAsia="Calibri" w:hAnsi="Tahoma" w:cs="Tahoma"/>
      <w:sz w:val="16"/>
      <w:szCs w:val="16"/>
      <w:lang w:val="en-US"/>
    </w:rPr>
  </w:style>
  <w:style w:type="paragraph" w:styleId="Ballontekst">
    <w:name w:val="Balloon Text"/>
    <w:basedOn w:val="Standaard"/>
    <w:link w:val="BallontekstChar"/>
    <w:uiPriority w:val="99"/>
    <w:semiHidden/>
    <w:rsid w:val="00E41C59"/>
    <w:pPr>
      <w:spacing w:after="0" w:line="240" w:lineRule="auto"/>
    </w:pPr>
    <w:rPr>
      <w:rFonts w:ascii="Tahoma" w:hAnsi="Tahoma" w:cs="Tahoma"/>
      <w:sz w:val="16"/>
      <w:szCs w:val="16"/>
    </w:rPr>
  </w:style>
  <w:style w:type="paragraph" w:styleId="Plattetekst">
    <w:name w:val="Body Text"/>
    <w:basedOn w:val="Standaard"/>
    <w:link w:val="PlattetekstChar"/>
    <w:uiPriority w:val="99"/>
    <w:rsid w:val="00E41C59"/>
    <w:pPr>
      <w:widowControl/>
      <w:spacing w:after="120" w:line="240" w:lineRule="auto"/>
    </w:pPr>
    <w:rPr>
      <w:rFonts w:ascii="Arial" w:hAnsi="Arial"/>
      <w:sz w:val="24"/>
      <w:szCs w:val="24"/>
      <w:lang w:val="nl-NL" w:eastAsia="nl-NL"/>
    </w:rPr>
  </w:style>
  <w:style w:type="character" w:customStyle="1" w:styleId="PlattetekstChar">
    <w:name w:val="Platte tekst Char"/>
    <w:basedOn w:val="Standaardalinea-lettertype"/>
    <w:link w:val="Plattetekst"/>
    <w:uiPriority w:val="99"/>
    <w:rsid w:val="00E41C59"/>
    <w:rPr>
      <w:rFonts w:ascii="Arial" w:eastAsia="Calibri" w:hAnsi="Arial" w:cs="Times New Roman"/>
      <w:sz w:val="24"/>
      <w:szCs w:val="24"/>
      <w:lang w:eastAsia="nl-NL"/>
    </w:rPr>
  </w:style>
  <w:style w:type="paragraph" w:styleId="Geenafstand">
    <w:name w:val="No Spacing"/>
    <w:uiPriority w:val="99"/>
    <w:qFormat/>
    <w:rsid w:val="00E41C59"/>
    <w:pPr>
      <w:spacing w:after="0" w:line="240" w:lineRule="auto"/>
    </w:pPr>
    <w:rPr>
      <w:rFonts w:ascii="Calibri" w:eastAsia="Calibri" w:hAnsi="Calibri" w:cs="Times New Roman"/>
    </w:rPr>
  </w:style>
  <w:style w:type="paragraph" w:styleId="Voettekst">
    <w:name w:val="footer"/>
    <w:basedOn w:val="Standaard"/>
    <w:link w:val="VoettekstChar"/>
    <w:uiPriority w:val="99"/>
    <w:rsid w:val="00E41C59"/>
    <w:pPr>
      <w:widowControl/>
      <w:tabs>
        <w:tab w:val="center" w:pos="4536"/>
        <w:tab w:val="right" w:pos="9072"/>
      </w:tabs>
      <w:spacing w:after="0" w:line="240" w:lineRule="auto"/>
    </w:pPr>
    <w:rPr>
      <w:lang w:val="nl-NL"/>
    </w:rPr>
  </w:style>
  <w:style w:type="character" w:customStyle="1" w:styleId="VoettekstChar">
    <w:name w:val="Voettekst Char"/>
    <w:basedOn w:val="Standaardalinea-lettertype"/>
    <w:link w:val="Voettekst"/>
    <w:uiPriority w:val="99"/>
    <w:rsid w:val="00E41C59"/>
    <w:rPr>
      <w:rFonts w:ascii="Calibri" w:eastAsia="Calibri" w:hAnsi="Calibri" w:cs="Times New Roman"/>
    </w:rPr>
  </w:style>
  <w:style w:type="paragraph" w:styleId="Koptekst">
    <w:name w:val="header"/>
    <w:basedOn w:val="Standaard"/>
    <w:link w:val="KoptekstChar"/>
    <w:uiPriority w:val="99"/>
    <w:rsid w:val="00E41C59"/>
    <w:pPr>
      <w:tabs>
        <w:tab w:val="center" w:pos="4513"/>
        <w:tab w:val="right" w:pos="9026"/>
      </w:tabs>
    </w:pPr>
  </w:style>
  <w:style w:type="character" w:customStyle="1" w:styleId="KoptekstChar">
    <w:name w:val="Koptekst Char"/>
    <w:basedOn w:val="Standaardalinea-lettertype"/>
    <w:link w:val="Koptekst"/>
    <w:uiPriority w:val="99"/>
    <w:rsid w:val="00E41C59"/>
    <w:rPr>
      <w:rFonts w:ascii="Calibri" w:eastAsia="Calibri" w:hAnsi="Calibri" w:cs="Times New Roman"/>
      <w:lang w:val="en-US"/>
    </w:rPr>
  </w:style>
  <w:style w:type="character" w:styleId="Hyperlink">
    <w:name w:val="Hyperlink"/>
    <w:basedOn w:val="Standaardalinea-lettertype"/>
    <w:uiPriority w:val="99"/>
    <w:rsid w:val="00E41C59"/>
    <w:rPr>
      <w:rFonts w:cs="Times New Roman"/>
      <w:color w:val="0000FF"/>
      <w:u w:val="single"/>
    </w:rPr>
  </w:style>
  <w:style w:type="paragraph" w:styleId="Lijstalinea">
    <w:name w:val="List Paragraph"/>
    <w:basedOn w:val="Standaard"/>
    <w:uiPriority w:val="99"/>
    <w:qFormat/>
    <w:rsid w:val="00E41C59"/>
    <w:pPr>
      <w:widowControl/>
      <w:spacing w:after="0" w:line="240" w:lineRule="auto"/>
      <w:ind w:left="720"/>
      <w:contextualSpacing/>
    </w:pPr>
    <w:rPr>
      <w:rFonts w:ascii="Arial" w:eastAsia="Times New Roman" w:hAnsi="Arial" w:cs="Arial"/>
      <w:b/>
      <w:sz w:val="20"/>
      <w:szCs w:val="20"/>
      <w:lang w:val="nl-NL" w:eastAsia="zh-CN"/>
    </w:rPr>
  </w:style>
  <w:style w:type="character" w:customStyle="1" w:styleId="submenuitem">
    <w:name w:val="submenuitem"/>
    <w:basedOn w:val="Standaardalinea-lettertype"/>
    <w:rsid w:val="00E41C59"/>
  </w:style>
  <w:style w:type="character" w:customStyle="1" w:styleId="TekstzonderopmaakChar">
    <w:name w:val="Tekst zonder opmaak Char"/>
    <w:basedOn w:val="Standaardalinea-lettertype"/>
    <w:link w:val="Tekstzonderopmaak"/>
    <w:uiPriority w:val="99"/>
    <w:semiHidden/>
    <w:rsid w:val="00E41C59"/>
    <w:rPr>
      <w:rFonts w:ascii="Consolas" w:eastAsia="Times New Roman" w:hAnsi="Consolas" w:cs="Times New Roman"/>
      <w:sz w:val="21"/>
      <w:szCs w:val="21"/>
    </w:rPr>
  </w:style>
  <w:style w:type="paragraph" w:styleId="Tekstzonderopmaak">
    <w:name w:val="Plain Text"/>
    <w:basedOn w:val="Standaard"/>
    <w:link w:val="TekstzonderopmaakChar"/>
    <w:uiPriority w:val="99"/>
    <w:semiHidden/>
    <w:unhideWhenUsed/>
    <w:rsid w:val="00E41C59"/>
    <w:pPr>
      <w:widowControl/>
      <w:spacing w:after="0" w:line="240" w:lineRule="auto"/>
    </w:pPr>
    <w:rPr>
      <w:rFonts w:ascii="Consolas" w:eastAsia="Times New Roman" w:hAnsi="Consolas"/>
      <w:sz w:val="21"/>
      <w:szCs w:val="21"/>
      <w:lang w:val="nl-NL"/>
    </w:rPr>
  </w:style>
  <w:style w:type="paragraph" w:styleId="Kopvaninhoudsopgave">
    <w:name w:val="TOC Heading"/>
    <w:basedOn w:val="Kop1"/>
    <w:next w:val="Standaard"/>
    <w:uiPriority w:val="39"/>
    <w:unhideWhenUsed/>
    <w:qFormat/>
    <w:rsid w:val="00E41C59"/>
    <w:pPr>
      <w:widowControl/>
      <w:outlineLvl w:val="9"/>
    </w:pPr>
    <w:rPr>
      <w:lang w:val="nl-NL" w:eastAsia="nl-NL"/>
    </w:rPr>
  </w:style>
  <w:style w:type="paragraph" w:styleId="Inhopg3">
    <w:name w:val="toc 3"/>
    <w:basedOn w:val="Standaard"/>
    <w:next w:val="Standaard"/>
    <w:autoRedefine/>
    <w:uiPriority w:val="39"/>
    <w:rsid w:val="00E41C59"/>
    <w:pPr>
      <w:spacing w:after="100"/>
      <w:ind w:left="440"/>
    </w:pPr>
  </w:style>
  <w:style w:type="paragraph" w:styleId="Inhopg1">
    <w:name w:val="toc 1"/>
    <w:basedOn w:val="Standaard"/>
    <w:next w:val="Standaard"/>
    <w:autoRedefine/>
    <w:uiPriority w:val="39"/>
    <w:rsid w:val="00E41C59"/>
    <w:pPr>
      <w:spacing w:after="100"/>
    </w:pPr>
  </w:style>
  <w:style w:type="paragraph" w:styleId="Inhopg2">
    <w:name w:val="toc 2"/>
    <w:basedOn w:val="Standaard"/>
    <w:next w:val="Standaard"/>
    <w:autoRedefine/>
    <w:uiPriority w:val="39"/>
    <w:rsid w:val="00E41C59"/>
    <w:pPr>
      <w:spacing w:after="100"/>
      <w:ind w:left="220"/>
    </w:pPr>
  </w:style>
  <w:style w:type="table" w:styleId="Tabelraster">
    <w:name w:val="Table Grid"/>
    <w:basedOn w:val="Standaardtabel"/>
    <w:rsid w:val="00465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B6414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B6414B"/>
    <w:rPr>
      <w:rFonts w:ascii="Calibri" w:eastAsia="Calibri" w:hAnsi="Calibri" w:cs="Times New Roman"/>
      <w:sz w:val="20"/>
      <w:szCs w:val="20"/>
      <w:lang w:val="en-US"/>
    </w:rPr>
  </w:style>
  <w:style w:type="character" w:styleId="Voetnootmarkering">
    <w:name w:val="footnote reference"/>
    <w:basedOn w:val="Standaardalinea-lettertype"/>
    <w:uiPriority w:val="99"/>
    <w:semiHidden/>
    <w:unhideWhenUsed/>
    <w:rsid w:val="00B641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5F9EB-5C3C-4DB0-8F65-CA4DAA2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99C442C9.dotm</Template>
  <TotalTime>1</TotalTime>
  <Pages>9</Pages>
  <Words>5910</Words>
  <Characters>32508</Characters>
  <Application>Microsoft Office Word</Application>
  <DocSecurity>4</DocSecurity>
  <Lines>270</Lines>
  <Paragraphs>76</Paragraphs>
  <ScaleCrop>false</ScaleCrop>
  <HeadingPairs>
    <vt:vector size="2" baseType="variant">
      <vt:variant>
        <vt:lpstr>Titel</vt:lpstr>
      </vt:variant>
      <vt:variant>
        <vt:i4>1</vt:i4>
      </vt:variant>
    </vt:vector>
  </HeadingPairs>
  <TitlesOfParts>
    <vt:vector size="1" baseType="lpstr">
      <vt:lpstr/>
    </vt:vector>
  </TitlesOfParts>
  <Company>Hogeschool van Arnhem en Nijmegen</Company>
  <LinksUpToDate>false</LinksUpToDate>
  <CharactersWithSpaces>38342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Röben,  S.</cp:lastModifiedBy>
  <cp:revision>2</cp:revision>
  <dcterms:created xsi:type="dcterms:W3CDTF">2017-09-10T13:06:00Z</dcterms:created>
  <dcterms:modified xsi:type="dcterms:W3CDTF">2017-09-10T13:06:00Z</dcterms:modified>
</cp:coreProperties>
</file>