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0B6" w:rsidRDefault="00FB20B6">
      <w:r>
        <w:t xml:space="preserve">Lesvoorbereiding </w:t>
      </w:r>
      <w:r w:rsidR="00223C01">
        <w:t xml:space="preserve">van:                                       </w:t>
      </w:r>
      <w:r w:rsidR="00223C01">
        <w:tab/>
      </w:r>
      <w:r w:rsidR="00223C01">
        <w:tab/>
      </w:r>
      <w:r w:rsidR="00223C01">
        <w:tab/>
      </w:r>
      <w:r w:rsidR="00223C01">
        <w:tab/>
      </w:r>
      <w:r w:rsidR="00223C01">
        <w:tab/>
      </w:r>
      <w:r w:rsidR="00525A80">
        <w:t xml:space="preserve"> student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919AA" w:rsidTr="0097533A">
        <w:tc>
          <w:tcPr>
            <w:tcW w:w="3070" w:type="dxa"/>
          </w:tcPr>
          <w:p w:rsidR="00A919AA" w:rsidRDefault="00A919AA" w:rsidP="00C6295D">
            <w:pPr>
              <w:pStyle w:val="Geenafstand"/>
            </w:pPr>
            <w:r>
              <w:t xml:space="preserve">Lesuur: </w:t>
            </w:r>
          </w:p>
        </w:tc>
        <w:tc>
          <w:tcPr>
            <w:tcW w:w="3071" w:type="dxa"/>
          </w:tcPr>
          <w:p w:rsidR="00A919AA" w:rsidRDefault="00A919AA" w:rsidP="00C6295D">
            <w:pPr>
              <w:pStyle w:val="Geenafstand"/>
            </w:pPr>
            <w:r>
              <w:t xml:space="preserve">Klas: </w:t>
            </w:r>
          </w:p>
        </w:tc>
        <w:tc>
          <w:tcPr>
            <w:tcW w:w="3071" w:type="dxa"/>
          </w:tcPr>
          <w:p w:rsidR="00A919AA" w:rsidRDefault="00545A1C" w:rsidP="00C6295D">
            <w:pPr>
              <w:pStyle w:val="Geenafstand"/>
            </w:pPr>
            <w:r>
              <w:t xml:space="preserve">Datum: </w:t>
            </w:r>
          </w:p>
        </w:tc>
      </w:tr>
    </w:tbl>
    <w:p w:rsidR="00A919AA" w:rsidRDefault="00A919AA" w:rsidP="00A919A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919AA" w:rsidTr="00A919AA">
        <w:trPr>
          <w:trHeight w:val="844"/>
        </w:trPr>
        <w:tc>
          <w:tcPr>
            <w:tcW w:w="9212" w:type="dxa"/>
          </w:tcPr>
          <w:p w:rsidR="00545A1C" w:rsidRDefault="00A919AA" w:rsidP="00545A1C">
            <w:pPr>
              <w:pStyle w:val="Geenafstand"/>
            </w:pPr>
            <w:r>
              <w:t>Voorkennis leerlingen:</w:t>
            </w:r>
            <w:r w:rsidR="00C6295D">
              <w:t xml:space="preserve"> (wordt getest)</w:t>
            </w:r>
          </w:p>
          <w:p w:rsidR="00FB4A38" w:rsidRDefault="00FB4A38" w:rsidP="00FB4A38">
            <w:pPr>
              <w:pStyle w:val="Geenafstand"/>
              <w:numPr>
                <w:ilvl w:val="0"/>
                <w:numId w:val="1"/>
              </w:numPr>
            </w:pPr>
          </w:p>
        </w:tc>
      </w:tr>
    </w:tbl>
    <w:p w:rsidR="00A919AA" w:rsidRDefault="00A919AA" w:rsidP="00A919A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919AA" w:rsidTr="0097533A">
        <w:tc>
          <w:tcPr>
            <w:tcW w:w="9212" w:type="dxa"/>
          </w:tcPr>
          <w:p w:rsidR="005A3F80" w:rsidRDefault="00FB4A38" w:rsidP="00545A1C">
            <w:pPr>
              <w:pStyle w:val="Geenafstand"/>
              <w:rPr>
                <w:i/>
              </w:rPr>
            </w:pPr>
            <w:r w:rsidRPr="00A14350">
              <w:rPr>
                <w:i/>
              </w:rPr>
              <w:t>Leerdoelen (leerlinge</w:t>
            </w:r>
            <w:r>
              <w:rPr>
                <w:i/>
              </w:rPr>
              <w:t>n):</w:t>
            </w:r>
          </w:p>
          <w:p w:rsidR="00545A1C" w:rsidRDefault="00545A1C" w:rsidP="00545A1C">
            <w:pPr>
              <w:pStyle w:val="Geenafstand"/>
              <w:rPr>
                <w:i/>
                <w:sz w:val="21"/>
              </w:rPr>
            </w:pPr>
          </w:p>
          <w:p w:rsidR="00525A80" w:rsidRPr="00073280" w:rsidRDefault="00525A80" w:rsidP="00545A1C">
            <w:pPr>
              <w:pStyle w:val="Geenafstand"/>
              <w:rPr>
                <w:i/>
                <w:sz w:val="21"/>
              </w:rPr>
            </w:pPr>
          </w:p>
          <w:p w:rsidR="00FB4A38" w:rsidRDefault="00FB4A38" w:rsidP="00FB4A38">
            <w:pPr>
              <w:pStyle w:val="Geenafstand"/>
              <w:rPr>
                <w:i/>
              </w:rPr>
            </w:pPr>
            <w:r w:rsidRPr="00A14350">
              <w:rPr>
                <w:i/>
              </w:rPr>
              <w:t>Leerdoelen (</w:t>
            </w:r>
            <w:r w:rsidR="00545A1C">
              <w:rPr>
                <w:i/>
              </w:rPr>
              <w:t>stagiair</w:t>
            </w:r>
            <w:r w:rsidRPr="00A14350">
              <w:rPr>
                <w:i/>
              </w:rPr>
              <w:t>):</w:t>
            </w:r>
          </w:p>
          <w:p w:rsidR="00525A80" w:rsidRPr="00A14350" w:rsidRDefault="00525A80" w:rsidP="00FB4A38">
            <w:pPr>
              <w:pStyle w:val="Geenafstand"/>
              <w:rPr>
                <w:i/>
              </w:rPr>
            </w:pPr>
          </w:p>
          <w:p w:rsidR="00FB4A38" w:rsidRDefault="00FB4A38" w:rsidP="00545A1C">
            <w:pPr>
              <w:pStyle w:val="Geenafstand"/>
              <w:ind w:left="720"/>
            </w:pPr>
          </w:p>
        </w:tc>
      </w:tr>
    </w:tbl>
    <w:p w:rsidR="00A919AA" w:rsidRDefault="00A919AA" w:rsidP="00A919A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919AA" w:rsidTr="0097533A">
        <w:tc>
          <w:tcPr>
            <w:tcW w:w="9212" w:type="dxa"/>
          </w:tcPr>
          <w:p w:rsidR="00A919AA" w:rsidRDefault="00525A80" w:rsidP="0097533A">
            <w:pPr>
              <w:pStyle w:val="Geenafstand"/>
            </w:pPr>
            <w:r>
              <w:t>Aandacht-</w:t>
            </w:r>
            <w:r w:rsidR="00A919AA">
              <w:t>richter:</w:t>
            </w:r>
          </w:p>
          <w:p w:rsidR="00A919AA" w:rsidRDefault="00A919AA" w:rsidP="00545A1C">
            <w:pPr>
              <w:pStyle w:val="Geenafstand"/>
            </w:pPr>
          </w:p>
        </w:tc>
      </w:tr>
    </w:tbl>
    <w:p w:rsidR="00A919AA" w:rsidRDefault="00A919AA" w:rsidP="00A919AA">
      <w:pPr>
        <w:pStyle w:val="Geenafstand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022"/>
        <w:gridCol w:w="2641"/>
        <w:gridCol w:w="2233"/>
      </w:tblGrid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#</w:t>
            </w:r>
          </w:p>
        </w:tc>
        <w:tc>
          <w:tcPr>
            <w:tcW w:w="4022" w:type="dxa"/>
          </w:tcPr>
          <w:p w:rsidR="003171CE" w:rsidRDefault="003171CE" w:rsidP="0097533A">
            <w:pPr>
              <w:pStyle w:val="Geenafstand"/>
            </w:pPr>
            <w:r>
              <w:t>Activiteit + Tijdsduur:</w:t>
            </w:r>
          </w:p>
        </w:tc>
        <w:tc>
          <w:tcPr>
            <w:tcW w:w="2641" w:type="dxa"/>
          </w:tcPr>
          <w:p w:rsidR="003171CE" w:rsidRDefault="003171CE" w:rsidP="0097533A">
            <w:pPr>
              <w:pStyle w:val="Geenafstand"/>
            </w:pPr>
            <w:r>
              <w:t>Activiteit v. d. leerling</w:t>
            </w:r>
          </w:p>
        </w:tc>
        <w:tc>
          <w:tcPr>
            <w:tcW w:w="2233" w:type="dxa"/>
          </w:tcPr>
          <w:p w:rsidR="003171CE" w:rsidRDefault="00552255" w:rsidP="00525A80">
            <w:pPr>
              <w:pStyle w:val="Geenafstand"/>
            </w:pPr>
            <w:r>
              <w:t xml:space="preserve">Opmerkingen </w:t>
            </w:r>
            <w:r w:rsidR="00525A80">
              <w:t>wpb</w:t>
            </w: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1</w:t>
            </w:r>
          </w:p>
        </w:tc>
        <w:tc>
          <w:tcPr>
            <w:tcW w:w="4022" w:type="dxa"/>
          </w:tcPr>
          <w:p w:rsidR="003171CE" w:rsidRPr="009F0A68" w:rsidRDefault="003171CE" w:rsidP="0097533A">
            <w:pPr>
              <w:pStyle w:val="Geenafstand"/>
              <w:jc w:val="right"/>
              <w:rPr>
                <w:b/>
              </w:rPr>
            </w:pPr>
            <w:r w:rsidRPr="009F0A68"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97533A">
            <w:pPr>
              <w:pStyle w:val="Geenafstand"/>
            </w:pPr>
          </w:p>
          <w:p w:rsidR="00525A80" w:rsidRDefault="00525A80" w:rsidP="0097533A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97533A">
            <w:pPr>
              <w:pStyle w:val="Geenafstand"/>
            </w:pP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2</w:t>
            </w:r>
            <w:r w:rsidRPr="003171CE">
              <w:rPr>
                <w:b/>
              </w:rPr>
              <w:br/>
            </w:r>
          </w:p>
        </w:tc>
        <w:tc>
          <w:tcPr>
            <w:tcW w:w="4022" w:type="dxa"/>
          </w:tcPr>
          <w:p w:rsidR="003171CE" w:rsidRPr="009F0A68" w:rsidRDefault="003171CE" w:rsidP="0097533A">
            <w:pPr>
              <w:pStyle w:val="Geenafstand"/>
              <w:jc w:val="right"/>
              <w:rPr>
                <w:b/>
              </w:rPr>
            </w:pPr>
            <w:r w:rsidRPr="009F0A68"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C6295D">
            <w:pPr>
              <w:pStyle w:val="Geenafstand"/>
            </w:pPr>
          </w:p>
          <w:p w:rsidR="00525A80" w:rsidRDefault="00525A80" w:rsidP="00C6295D">
            <w:pPr>
              <w:pStyle w:val="Geenafstand"/>
            </w:pPr>
          </w:p>
          <w:p w:rsidR="00525A80" w:rsidRDefault="00525A80" w:rsidP="00C6295D">
            <w:pPr>
              <w:pStyle w:val="Geenafstand"/>
            </w:pPr>
          </w:p>
          <w:p w:rsidR="00525A80" w:rsidRDefault="00525A80" w:rsidP="00C6295D">
            <w:pPr>
              <w:pStyle w:val="Geenafstand"/>
            </w:pPr>
          </w:p>
          <w:p w:rsidR="00525A80" w:rsidRDefault="00525A80" w:rsidP="00C6295D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97533A">
            <w:pPr>
              <w:pStyle w:val="Geenafstand"/>
            </w:pP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3</w:t>
            </w:r>
          </w:p>
        </w:tc>
        <w:tc>
          <w:tcPr>
            <w:tcW w:w="4022" w:type="dxa"/>
          </w:tcPr>
          <w:p w:rsidR="00545A1C" w:rsidRDefault="00545A1C" w:rsidP="005A3F80">
            <w:pPr>
              <w:pStyle w:val="Geenafstand"/>
              <w:jc w:val="right"/>
              <w:rPr>
                <w:b/>
              </w:rPr>
            </w:pPr>
          </w:p>
          <w:p w:rsidR="00545A1C" w:rsidRDefault="00545A1C" w:rsidP="005A3F80">
            <w:pPr>
              <w:pStyle w:val="Geenafstand"/>
              <w:jc w:val="right"/>
              <w:rPr>
                <w:b/>
              </w:rPr>
            </w:pPr>
          </w:p>
          <w:p w:rsidR="003171CE" w:rsidRPr="008253F3" w:rsidRDefault="003171CE" w:rsidP="005A3F80">
            <w:pPr>
              <w:pStyle w:val="Geenafstand"/>
              <w:jc w:val="right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97533A">
            <w:pPr>
              <w:pStyle w:val="Geenafstand"/>
            </w:pPr>
          </w:p>
          <w:p w:rsidR="00525A80" w:rsidRDefault="00525A80" w:rsidP="0097533A">
            <w:pPr>
              <w:pStyle w:val="Geenafstand"/>
            </w:pPr>
          </w:p>
          <w:p w:rsidR="00525A80" w:rsidRDefault="00525A80" w:rsidP="0097533A">
            <w:pPr>
              <w:pStyle w:val="Geenafstand"/>
            </w:pPr>
          </w:p>
          <w:p w:rsidR="00525A80" w:rsidRDefault="00525A80" w:rsidP="0097533A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C6295D">
            <w:pPr>
              <w:pStyle w:val="Geenafstand"/>
            </w:pPr>
          </w:p>
        </w:tc>
      </w:tr>
      <w:tr w:rsidR="003171CE" w:rsidTr="003171CE">
        <w:trPr>
          <w:trHeight w:val="605"/>
        </w:trPr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4</w:t>
            </w:r>
          </w:p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</w:p>
        </w:tc>
        <w:tc>
          <w:tcPr>
            <w:tcW w:w="4022" w:type="dxa"/>
          </w:tcPr>
          <w:p w:rsidR="003171CE" w:rsidRPr="00370193" w:rsidRDefault="003171CE" w:rsidP="003171CE">
            <w:pPr>
              <w:pStyle w:val="Geenafstand"/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Pr="008253F3" w:rsidRDefault="003171CE" w:rsidP="00221535">
            <w:pPr>
              <w:pStyle w:val="Geenafstand"/>
              <w:jc w:val="right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221535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221535">
            <w:pPr>
              <w:pStyle w:val="Geenafstand"/>
            </w:pP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5</w:t>
            </w:r>
          </w:p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</w:p>
        </w:tc>
        <w:tc>
          <w:tcPr>
            <w:tcW w:w="4022" w:type="dxa"/>
          </w:tcPr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Pr="008253F3" w:rsidRDefault="003171CE" w:rsidP="00221535">
            <w:pPr>
              <w:pStyle w:val="Geenafstand"/>
              <w:jc w:val="right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221535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221535">
            <w:pPr>
              <w:pStyle w:val="Geenafstand"/>
            </w:pP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ind w:right="440"/>
              <w:jc w:val="center"/>
              <w:rPr>
                <w:b/>
              </w:rPr>
            </w:pPr>
            <w:r w:rsidRPr="003171CE">
              <w:rPr>
                <w:b/>
              </w:rPr>
              <w:t>6</w:t>
            </w:r>
          </w:p>
        </w:tc>
        <w:tc>
          <w:tcPr>
            <w:tcW w:w="4022" w:type="dxa"/>
          </w:tcPr>
          <w:p w:rsidR="003171CE" w:rsidRDefault="003171CE" w:rsidP="00221535">
            <w:pPr>
              <w:pStyle w:val="Geenafstand"/>
              <w:jc w:val="right"/>
              <w:rPr>
                <w:b/>
              </w:rPr>
            </w:pPr>
          </w:p>
          <w:p w:rsidR="003171CE" w:rsidRPr="009F0A68" w:rsidRDefault="003171CE" w:rsidP="00545A1C">
            <w:pPr>
              <w:pStyle w:val="Geenafstand"/>
              <w:jc w:val="right"/>
              <w:rPr>
                <w:b/>
              </w:rPr>
            </w:pPr>
            <w:r>
              <w:rPr>
                <w:b/>
              </w:rPr>
              <w:t xml:space="preserve">  min</w:t>
            </w:r>
          </w:p>
        </w:tc>
        <w:tc>
          <w:tcPr>
            <w:tcW w:w="2641" w:type="dxa"/>
          </w:tcPr>
          <w:p w:rsidR="003171CE" w:rsidRDefault="003171CE" w:rsidP="00221535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221535">
            <w:pPr>
              <w:pStyle w:val="Geenafstand"/>
            </w:pPr>
          </w:p>
        </w:tc>
      </w:tr>
      <w:tr w:rsidR="003171CE" w:rsidTr="003171CE">
        <w:tc>
          <w:tcPr>
            <w:tcW w:w="392" w:type="dxa"/>
          </w:tcPr>
          <w:p w:rsidR="003171CE" w:rsidRPr="003171CE" w:rsidRDefault="003171CE" w:rsidP="003171CE">
            <w:pPr>
              <w:pStyle w:val="Geenafstand"/>
              <w:jc w:val="center"/>
              <w:rPr>
                <w:b/>
              </w:rPr>
            </w:pPr>
            <w:r w:rsidRPr="003171CE">
              <w:rPr>
                <w:b/>
              </w:rPr>
              <w:t>7</w:t>
            </w:r>
          </w:p>
        </w:tc>
        <w:tc>
          <w:tcPr>
            <w:tcW w:w="4022" w:type="dxa"/>
          </w:tcPr>
          <w:p w:rsidR="003171CE" w:rsidRPr="00213D02" w:rsidRDefault="003171CE" w:rsidP="003171CE">
            <w:pPr>
              <w:pStyle w:val="Geenafstand"/>
              <w:jc w:val="right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2641" w:type="dxa"/>
          </w:tcPr>
          <w:p w:rsidR="003171CE" w:rsidRDefault="003171CE" w:rsidP="00221535">
            <w:pPr>
              <w:pStyle w:val="Geenafstand"/>
            </w:pPr>
          </w:p>
        </w:tc>
        <w:tc>
          <w:tcPr>
            <w:tcW w:w="2233" w:type="dxa"/>
          </w:tcPr>
          <w:p w:rsidR="003171CE" w:rsidRDefault="003171CE" w:rsidP="00221535">
            <w:pPr>
              <w:pStyle w:val="Geenafstand"/>
            </w:pPr>
          </w:p>
        </w:tc>
      </w:tr>
    </w:tbl>
    <w:p w:rsidR="00A919AA" w:rsidRDefault="00A919AA" w:rsidP="00A919A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A919AA" w:rsidTr="0097533A">
        <w:tc>
          <w:tcPr>
            <w:tcW w:w="1526" w:type="dxa"/>
          </w:tcPr>
          <w:p w:rsidR="00A919AA" w:rsidRDefault="00A919AA" w:rsidP="0097533A">
            <w:pPr>
              <w:pStyle w:val="Geenafstand"/>
            </w:pPr>
            <w:r>
              <w:t>Huiswerk</w:t>
            </w:r>
            <w:r w:rsidR="00525A80">
              <w:t>?</w:t>
            </w:r>
            <w:r>
              <w:t>:</w:t>
            </w:r>
          </w:p>
        </w:tc>
        <w:tc>
          <w:tcPr>
            <w:tcW w:w="7686" w:type="dxa"/>
          </w:tcPr>
          <w:p w:rsidR="00A919AA" w:rsidRDefault="00A919AA" w:rsidP="0097533A">
            <w:pPr>
              <w:pStyle w:val="Geenafstand"/>
            </w:pPr>
          </w:p>
        </w:tc>
      </w:tr>
    </w:tbl>
    <w:p w:rsidR="00A919AA" w:rsidRPr="0030385A" w:rsidRDefault="00A919AA" w:rsidP="00A919AA">
      <w:pPr>
        <w:pStyle w:val="Geenafstand"/>
      </w:pPr>
    </w:p>
    <w:tbl>
      <w:tblPr>
        <w:tblStyle w:val="Tabelraster"/>
        <w:tblW w:w="9640" w:type="dxa"/>
        <w:tblInd w:w="-318" w:type="dxa"/>
        <w:tblLook w:val="04A0" w:firstRow="1" w:lastRow="0" w:firstColumn="1" w:lastColumn="0" w:noHBand="0" w:noVBand="1"/>
      </w:tblPr>
      <w:tblGrid>
        <w:gridCol w:w="318"/>
        <w:gridCol w:w="903"/>
        <w:gridCol w:w="8314"/>
        <w:gridCol w:w="105"/>
      </w:tblGrid>
      <w:tr w:rsidR="00A919AA" w:rsidTr="00525A80">
        <w:trPr>
          <w:gridBefore w:val="1"/>
          <w:gridAfter w:val="1"/>
          <w:wBefore w:w="318" w:type="dxa"/>
          <w:wAfter w:w="105" w:type="dxa"/>
        </w:trPr>
        <w:tc>
          <w:tcPr>
            <w:tcW w:w="9217" w:type="dxa"/>
            <w:gridSpan w:val="2"/>
          </w:tcPr>
          <w:p w:rsidR="00A919AA" w:rsidRDefault="00A919AA" w:rsidP="0097533A">
            <w:pPr>
              <w:pStyle w:val="Geenafstand"/>
            </w:pPr>
            <w:r>
              <w:t>Benodigdheden:</w:t>
            </w:r>
          </w:p>
          <w:p w:rsidR="00545A1C" w:rsidRDefault="006F0109" w:rsidP="00545A1C">
            <w:pPr>
              <w:pStyle w:val="Geenafstand"/>
              <w:numPr>
                <w:ilvl w:val="0"/>
                <w:numId w:val="1"/>
              </w:numPr>
            </w:pPr>
            <w:r>
              <w:t xml:space="preserve"> </w:t>
            </w:r>
          </w:p>
          <w:p w:rsidR="005A3F80" w:rsidRDefault="005A3F80" w:rsidP="00A919AA">
            <w:pPr>
              <w:pStyle w:val="Geenafstand"/>
              <w:numPr>
                <w:ilvl w:val="0"/>
                <w:numId w:val="1"/>
              </w:numPr>
            </w:pPr>
          </w:p>
        </w:tc>
      </w:tr>
      <w:tr w:rsidR="00073280" w:rsidTr="00525A8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>
            <w:pPr>
              <w:rPr>
                <w:rFonts w:ascii="CG Omega" w:hAnsi="CG Omega"/>
                <w:b/>
              </w:rPr>
            </w:pPr>
            <w:r>
              <w:rPr>
                <w:rFonts w:ascii="CG Omega" w:hAnsi="CG Omega"/>
                <w:b/>
              </w:rPr>
              <w:t>Naam stagiaire:</w:t>
            </w:r>
          </w:p>
          <w:p w:rsidR="00073280" w:rsidRDefault="00073280">
            <w:pPr>
              <w:rPr>
                <w:rFonts w:ascii="CG Omega" w:hAnsi="CG Omega"/>
                <w:b/>
              </w:rPr>
            </w:pPr>
          </w:p>
          <w:p w:rsidR="00073280" w:rsidRDefault="00073280" w:rsidP="00525A80">
            <w:pPr>
              <w:rPr>
                <w:rFonts w:ascii="CG Omega" w:hAnsi="CG Omega"/>
                <w:b/>
                <w:lang w:eastAsia="nl-NL"/>
              </w:rPr>
            </w:pPr>
            <w:r>
              <w:rPr>
                <w:rFonts w:ascii="CG Omega" w:hAnsi="CG Omega"/>
                <w:b/>
              </w:rPr>
              <w:t xml:space="preserve">Naam </w:t>
            </w:r>
            <w:r w:rsidR="00525A80">
              <w:rPr>
                <w:rFonts w:ascii="CG Omega" w:hAnsi="CG Omega"/>
                <w:b/>
              </w:rPr>
              <w:t>WPB</w:t>
            </w:r>
            <w:r>
              <w:rPr>
                <w:rFonts w:ascii="CG Omega" w:hAnsi="CG Omega"/>
                <w:b/>
              </w:rPr>
              <w:t>:</w:t>
            </w:r>
          </w:p>
        </w:tc>
      </w:tr>
      <w:tr w:rsidR="00073280" w:rsidTr="00525A8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>
            <w:pPr>
              <w:rPr>
                <w:rFonts w:ascii="CG Omega" w:hAnsi="CG Omega"/>
                <w:b/>
                <w:lang w:eastAsia="nl-NL"/>
              </w:rPr>
            </w:pPr>
            <w:r>
              <w:rPr>
                <w:rFonts w:ascii="CG Omega" w:hAnsi="CG Omega"/>
                <w:b/>
              </w:rPr>
              <w:t xml:space="preserve">Datum: </w:t>
            </w:r>
          </w:p>
        </w:tc>
      </w:tr>
      <w:tr w:rsidR="00073280" w:rsidTr="00525A8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525A80">
            <w:pPr>
              <w:rPr>
                <w:rFonts w:ascii="CG Omega" w:hAnsi="CG Omega"/>
                <w:lang w:eastAsia="nl-NL"/>
              </w:rPr>
            </w:pPr>
            <w:r>
              <w:rPr>
                <w:rFonts w:ascii="CG Omega" w:hAnsi="CG Omega"/>
              </w:rPr>
              <w:t xml:space="preserve">Opmerkingen </w:t>
            </w:r>
            <w:r w:rsidR="00525A80">
              <w:rPr>
                <w:rFonts w:ascii="CG Omega" w:hAnsi="CG Omega"/>
              </w:rPr>
              <w:t>WPB</w:t>
            </w:r>
            <w:r>
              <w:rPr>
                <w:rFonts w:ascii="CG Omega" w:hAnsi="CG Omega"/>
              </w:rPr>
              <w:t xml:space="preserve">: </w:t>
            </w:r>
          </w:p>
        </w:tc>
      </w:tr>
      <w:tr w:rsidR="00073280" w:rsidTr="00525A80">
        <w:trPr>
          <w:trHeight w:val="745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  <w:lang w:eastAsia="nl-NL"/>
              </w:rPr>
              <w:t>Tijd:</w:t>
            </w: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</w:rPr>
              <w:t>activiteiten:</w:t>
            </w:r>
          </w:p>
          <w:p w:rsidR="00073280" w:rsidRDefault="00073280" w:rsidP="00073280">
            <w:pPr>
              <w:jc w:val="center"/>
              <w:rPr>
                <w:rFonts w:ascii="CG Omega" w:hAnsi="CG Omega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  <w:lang w:eastAsia="nl-NL"/>
              </w:rPr>
            </w:pPr>
          </w:p>
        </w:tc>
      </w:tr>
      <w:tr w:rsidR="00073280" w:rsidTr="00525A80"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  <w:lang w:eastAsia="nl-NL"/>
              </w:rPr>
              <w:t>Tijd:</w:t>
            </w: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</w:rPr>
              <w:t>activiteiten:</w:t>
            </w:r>
          </w:p>
          <w:p w:rsidR="00073280" w:rsidRDefault="00073280" w:rsidP="00073280">
            <w:pPr>
              <w:jc w:val="center"/>
              <w:rPr>
                <w:rFonts w:ascii="CG Omega" w:hAnsi="CG Omega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  <w:lang w:eastAsia="nl-NL"/>
              </w:rPr>
            </w:pPr>
          </w:p>
        </w:tc>
      </w:tr>
      <w:tr w:rsidR="00073280" w:rsidTr="00525A80"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  <w:lang w:eastAsia="nl-NL"/>
              </w:rPr>
              <w:t>Tijd:</w:t>
            </w: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950C82" w:rsidRPr="00950C82" w:rsidRDefault="00950C82" w:rsidP="00950C82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</w:rPr>
              <w:t>activiteiten:</w:t>
            </w:r>
          </w:p>
          <w:p w:rsidR="00073280" w:rsidRDefault="00073280" w:rsidP="00073280">
            <w:pPr>
              <w:jc w:val="center"/>
              <w:rPr>
                <w:rFonts w:ascii="CG Omega" w:hAnsi="CG Omega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950C82" w:rsidRDefault="00950C82">
            <w:pPr>
              <w:rPr>
                <w:rFonts w:ascii="CG Omega" w:hAnsi="CG Omega"/>
              </w:rPr>
            </w:pPr>
          </w:p>
          <w:p w:rsidR="00073280" w:rsidRDefault="00073280">
            <w:pPr>
              <w:rPr>
                <w:rFonts w:ascii="CG Omega" w:hAnsi="CG Omega"/>
                <w:lang w:eastAsia="nl-NL"/>
              </w:rPr>
            </w:pPr>
          </w:p>
        </w:tc>
      </w:tr>
      <w:tr w:rsidR="00073280" w:rsidTr="00525A80"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Pr="00950C82" w:rsidRDefault="00950C82" w:rsidP="00073280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  <w:lang w:eastAsia="nl-NL"/>
              </w:rPr>
              <w:t>Tijd:</w:t>
            </w:r>
          </w:p>
          <w:p w:rsidR="00073280" w:rsidRPr="00950C82" w:rsidRDefault="00073280" w:rsidP="00073280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073280" w:rsidRPr="00950C82" w:rsidRDefault="00073280" w:rsidP="00073280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</w:p>
          <w:p w:rsidR="00073280" w:rsidRPr="00950C82" w:rsidRDefault="00950C82" w:rsidP="00073280">
            <w:pPr>
              <w:jc w:val="center"/>
              <w:rPr>
                <w:rFonts w:ascii="CG Omega" w:hAnsi="CG Omega"/>
                <w:sz w:val="20"/>
                <w:lang w:eastAsia="nl-NL"/>
              </w:rPr>
            </w:pPr>
            <w:r w:rsidRPr="00950C82">
              <w:rPr>
                <w:rFonts w:ascii="CG Omega" w:hAnsi="CG Omega"/>
                <w:sz w:val="20"/>
              </w:rPr>
              <w:t>activiteiten:</w:t>
            </w:r>
          </w:p>
          <w:p w:rsidR="00073280" w:rsidRDefault="00073280" w:rsidP="00073280">
            <w:pPr>
              <w:jc w:val="center"/>
              <w:rPr>
                <w:rFonts w:ascii="CG Omega" w:hAnsi="CG Omega"/>
                <w:lang w:eastAsia="nl-NL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  <w:p w:rsidR="00950C82" w:rsidRDefault="00950C82">
            <w:pPr>
              <w:rPr>
                <w:rFonts w:ascii="CG Omega" w:hAnsi="CG Omega"/>
                <w:lang w:eastAsia="nl-NL"/>
              </w:rPr>
            </w:pPr>
          </w:p>
        </w:tc>
      </w:tr>
    </w:tbl>
    <w:p w:rsidR="00073280" w:rsidRPr="00073280" w:rsidRDefault="00073280" w:rsidP="00073280">
      <w:r>
        <w:br w:type="page"/>
      </w:r>
      <w:r>
        <w:rPr>
          <w:rFonts w:ascii="CG Omega" w:hAnsi="CG Omega"/>
          <w:b/>
        </w:rPr>
        <w:lastRenderedPageBreak/>
        <w:t>VERVOLG LESPLAN STAGIAIRES</w:t>
      </w:r>
    </w:p>
    <w:p w:rsidR="00073280" w:rsidRPr="00073280" w:rsidRDefault="00073280" w:rsidP="00073280">
      <w:pPr>
        <w:pStyle w:val="Geenafstand"/>
      </w:pPr>
      <w:r>
        <w:t xml:space="preserve">Algemene opmerking van de </w:t>
      </w:r>
      <w:r w:rsidR="00525A80">
        <w:t>WPB</w:t>
      </w:r>
      <w:bookmarkStart w:id="0" w:name="_GoBack"/>
      <w:bookmarkEnd w:id="0"/>
      <w:r>
        <w:t xml:space="preserve"> t.a.v.: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073280" w:rsidTr="00073280">
        <w:trPr>
          <w:trHeight w:val="341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b/>
                <w:lang w:val="en-US" w:eastAsia="nl-NL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Interpersoonlijke competentie</w:t>
            </w: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 w:eastAsia="nl-NL"/>
              </w:rPr>
            </w:pP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b/>
                <w:lang w:val="en-US" w:eastAsia="nl-NL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Pedagogische competentie</w:t>
            </w: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 w:eastAsia="nl-NL"/>
              </w:rPr>
            </w:pP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b/>
                <w:lang w:val="en-US" w:eastAsia="nl-NL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Vakinhoudelijke / vakdidactische competentie</w:t>
            </w: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 w:eastAsia="nl-NL"/>
              </w:rPr>
            </w:pP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b/>
                <w:lang w:val="en-US" w:eastAsia="nl-NL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Organisatorische competentie</w:t>
            </w: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val="en-US" w:eastAsia="nl-NL"/>
              </w:rPr>
            </w:pPr>
          </w:p>
        </w:tc>
      </w:tr>
      <w:tr w:rsidR="00073280" w:rsidTr="0007328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b/>
                <w:lang w:eastAsia="nl-NL"/>
              </w:rPr>
            </w:pPr>
            <w:r>
              <w:rPr>
                <w:rFonts w:ascii="Arial" w:eastAsia="Calibri" w:hAnsi="Arial" w:cs="Arial"/>
                <w:b/>
              </w:rPr>
              <w:t>Competent in reflectie en ontwikkeling</w:t>
            </w:r>
          </w:p>
        </w:tc>
      </w:tr>
      <w:tr w:rsidR="00073280" w:rsidTr="00073280">
        <w:trPr>
          <w:trHeight w:val="249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</w:rPr>
            </w:pPr>
          </w:p>
          <w:p w:rsidR="00073280" w:rsidRDefault="00073280" w:rsidP="00073280">
            <w:pPr>
              <w:pStyle w:val="Geenafstand"/>
              <w:rPr>
                <w:rFonts w:ascii="Arial" w:eastAsia="Calibri" w:hAnsi="Arial" w:cs="Arial"/>
                <w:lang w:eastAsia="nl-NL"/>
              </w:rPr>
            </w:pPr>
          </w:p>
        </w:tc>
      </w:tr>
    </w:tbl>
    <w:p w:rsidR="00073280" w:rsidRDefault="00073280" w:rsidP="00073280">
      <w:pPr>
        <w:pStyle w:val="Geenafstand"/>
      </w:pPr>
    </w:p>
    <w:sectPr w:rsidR="00073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094F"/>
    <w:multiLevelType w:val="hybridMultilevel"/>
    <w:tmpl w:val="9ABA410C"/>
    <w:lvl w:ilvl="0" w:tplc="5D947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AA"/>
    <w:rsid w:val="00073280"/>
    <w:rsid w:val="001072AD"/>
    <w:rsid w:val="001B56D7"/>
    <w:rsid w:val="00223C01"/>
    <w:rsid w:val="003171CE"/>
    <w:rsid w:val="00370193"/>
    <w:rsid w:val="003866CE"/>
    <w:rsid w:val="00525A80"/>
    <w:rsid w:val="00545A1C"/>
    <w:rsid w:val="00552255"/>
    <w:rsid w:val="00553DE9"/>
    <w:rsid w:val="005A3F80"/>
    <w:rsid w:val="006A3BE3"/>
    <w:rsid w:val="006F0109"/>
    <w:rsid w:val="00950C82"/>
    <w:rsid w:val="00A919AA"/>
    <w:rsid w:val="00BE3AC1"/>
    <w:rsid w:val="00C6295D"/>
    <w:rsid w:val="00CF3682"/>
    <w:rsid w:val="00D265CD"/>
    <w:rsid w:val="00DF1AA6"/>
    <w:rsid w:val="00E04946"/>
    <w:rsid w:val="00FB20B6"/>
    <w:rsid w:val="00FB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561F1"/>
  <w15:docId w15:val="{991AB653-A438-4E34-BC8D-4157F1EC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19AA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B4A38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919AA"/>
    <w:pPr>
      <w:spacing w:after="0" w:line="240" w:lineRule="auto"/>
    </w:pPr>
  </w:style>
  <w:style w:type="table" w:styleId="Tabelraster">
    <w:name w:val="Table Grid"/>
    <w:basedOn w:val="Standaardtabel"/>
    <w:rsid w:val="00A91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A919AA"/>
  </w:style>
  <w:style w:type="character" w:customStyle="1" w:styleId="Kop2Char">
    <w:name w:val="Kop 2 Char"/>
    <w:basedOn w:val="Standaardalinea-lettertype"/>
    <w:link w:val="Kop2"/>
    <w:uiPriority w:val="9"/>
    <w:rsid w:val="00FB4A38"/>
    <w:rPr>
      <w:rFonts w:eastAsiaTheme="majorEastAsia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A4EDDB82.dotm</Template>
  <TotalTime>6</TotalTime>
  <Pages>3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vanderVelden</dc:creator>
  <cp:lastModifiedBy>Röben,  S.</cp:lastModifiedBy>
  <cp:revision>7</cp:revision>
  <dcterms:created xsi:type="dcterms:W3CDTF">2012-10-29T15:48:00Z</dcterms:created>
  <dcterms:modified xsi:type="dcterms:W3CDTF">2017-08-22T12:14:00Z</dcterms:modified>
</cp:coreProperties>
</file>