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10C0" w:rsidRDefault="00BD494F" w:rsidP="00726F64">
      <w:pPr>
        <w:pStyle w:val="Kop1"/>
      </w:pPr>
      <w:r>
        <w:t xml:space="preserve">Toelichting </w:t>
      </w:r>
      <w:r w:rsidR="00726F64">
        <w:t xml:space="preserve">Meetinstrumenten </w:t>
      </w:r>
    </w:p>
    <w:p w:rsidR="00726F64" w:rsidRDefault="00726F64" w:rsidP="00726F64">
      <w:r>
        <w:t>Op elke sch</w:t>
      </w:r>
      <w:r w:rsidR="00BD494F">
        <w:t>ool zijn er activiteiten bedoeld</w:t>
      </w:r>
      <w:r>
        <w:t xml:space="preserve"> om het contact met ouders te verbeteren en de ouderbetrokkenheid te vergroten. Vaak worden deze activiteiten vanuit een zekere routine georganiseerd en vergeten we te controleren of het doel nog wel bereikt wordt. </w:t>
      </w:r>
    </w:p>
    <w:p w:rsidR="005456D0" w:rsidRDefault="00726F64" w:rsidP="005456D0">
      <w:r>
        <w:t>Door middel van deze meetinstrumente</w:t>
      </w:r>
      <w:r w:rsidR="005456D0">
        <w:t>n bieden we handvatten om ouder</w:t>
      </w:r>
      <w:r>
        <w:t xml:space="preserve">activiteiten beter te evalueren. </w:t>
      </w:r>
      <w:r w:rsidR="005456D0">
        <w:t>Er zijn meetinstrumenten om</w:t>
      </w:r>
      <w:r w:rsidR="00BD494F">
        <w:t xml:space="preserve"> ouderbetrokkenheid algemeen in kaart te brengen </w:t>
      </w:r>
      <w:r w:rsidR="005456D0">
        <w:t xml:space="preserve">en voor specifieke activiteiten. </w:t>
      </w:r>
    </w:p>
    <w:p w:rsidR="005456D0" w:rsidRDefault="005456D0" w:rsidP="00726F64"/>
    <w:p w:rsidR="005456D0" w:rsidRDefault="00726F64" w:rsidP="00726F64">
      <w:r>
        <w:t>Elk meetinstrument bestaat uit een vragenlijst (word) en een verwerkingsbestand (</w:t>
      </w:r>
      <w:proofErr w:type="spellStart"/>
      <w:r w:rsidR="00A70598">
        <w:t>excel</w:t>
      </w:r>
      <w:proofErr w:type="spellEnd"/>
      <w:r>
        <w:t>).</w:t>
      </w:r>
    </w:p>
    <w:p w:rsidR="00726F64" w:rsidRDefault="005456D0" w:rsidP="00726F64">
      <w:r>
        <w:t>De vragenlijsten kunt u printen en in laten vullen tijdens de activiteit. In het</w:t>
      </w:r>
      <w:r w:rsidR="00726F64">
        <w:t xml:space="preserve"> verwerkingsbestand kunt u bekijken of de avond de door u gewenst of verwachte opbrengst heeft. </w:t>
      </w:r>
      <w:r>
        <w:t>Het staat u natuurlijk ten aller tijden vrij om de vragenlijst aan te passen aan uw eigen situatie. De verwerkingsbestanden zijn vergrendeld, om per ongelijke wijzingen te voorkomen. U kunt deze vergrendeling opheffen door het wachtwoord “stoer” in te vullen onder: controleren =&gt; werkblad/map beveiliging.</w:t>
      </w:r>
    </w:p>
    <w:p w:rsidR="005456D0" w:rsidRDefault="005456D0" w:rsidP="00726F64"/>
    <w:p w:rsidR="00BD43E8" w:rsidRDefault="00CD665D" w:rsidP="00726F64">
      <w:r>
        <w:t>Hieronder worden de verschillende meetinstrumenten kort beschreven.</w:t>
      </w:r>
    </w:p>
    <w:p w:rsidR="00CD665D" w:rsidRDefault="00CD665D" w:rsidP="00726F64"/>
    <w:p w:rsidR="00BD43E8" w:rsidRDefault="00BD43E8" w:rsidP="00BD43E8">
      <w:pPr>
        <w:pStyle w:val="Kop2"/>
      </w:pPr>
      <w:r>
        <w:t>Ouderbetrokkenheid (algemeen)</w:t>
      </w:r>
    </w:p>
    <w:p w:rsidR="00F21499" w:rsidRDefault="00F21499" w:rsidP="00F21499">
      <w:r>
        <w:t>Om ouderbetrokkenheid in kaart te brengen kijken we naar vijf categorieën</w:t>
      </w:r>
      <w:r w:rsidR="002A11F3">
        <w:t xml:space="preserve">: </w:t>
      </w:r>
    </w:p>
    <w:tbl>
      <w:tblPr>
        <w:tblStyle w:val="Tabelraster"/>
        <w:tblW w:w="9493" w:type="dxa"/>
        <w:tblLook w:val="04A0" w:firstRow="1" w:lastRow="0" w:firstColumn="1" w:lastColumn="0" w:noHBand="0" w:noVBand="1"/>
      </w:tblPr>
      <w:tblGrid>
        <w:gridCol w:w="2547"/>
        <w:gridCol w:w="6946"/>
      </w:tblGrid>
      <w:tr w:rsidR="002A11F3" w:rsidTr="00C06774">
        <w:tc>
          <w:tcPr>
            <w:tcW w:w="2547" w:type="dxa"/>
          </w:tcPr>
          <w:p w:rsidR="002A11F3" w:rsidRPr="00F21499" w:rsidRDefault="002A11F3" w:rsidP="00C06774">
            <w:pPr>
              <w:rPr>
                <w:rFonts w:ascii="Calibri" w:hAnsi="Calibri" w:cs="Calibri"/>
                <w:b/>
                <w:bCs/>
                <w:color w:val="000000"/>
                <w:sz w:val="22"/>
                <w:szCs w:val="22"/>
              </w:rPr>
            </w:pPr>
            <w:r w:rsidRPr="00F21499">
              <w:rPr>
                <w:rFonts w:ascii="Calibri" w:hAnsi="Calibri" w:cs="Calibri"/>
                <w:b/>
                <w:bCs/>
                <w:color w:val="000000"/>
                <w:sz w:val="22"/>
                <w:szCs w:val="22"/>
              </w:rPr>
              <w:t>Welkom:</w:t>
            </w:r>
          </w:p>
        </w:tc>
        <w:tc>
          <w:tcPr>
            <w:tcW w:w="6946" w:type="dxa"/>
          </w:tcPr>
          <w:p w:rsidR="002A11F3" w:rsidRDefault="002A11F3" w:rsidP="002A11F3">
            <w:pPr>
              <w:rPr>
                <w:rFonts w:ascii="Calibri" w:hAnsi="Calibri" w:cs="Calibri"/>
                <w:color w:val="000000"/>
                <w:sz w:val="22"/>
                <w:szCs w:val="22"/>
              </w:rPr>
            </w:pPr>
            <w:r w:rsidRPr="00F21499">
              <w:rPr>
                <w:rFonts w:ascii="Calibri" w:hAnsi="Calibri" w:cs="Calibri"/>
                <w:color w:val="000000"/>
                <w:sz w:val="22"/>
                <w:szCs w:val="22"/>
              </w:rPr>
              <w:t xml:space="preserve">Dit aspect </w:t>
            </w:r>
            <w:r w:rsidR="00806D72">
              <w:rPr>
                <w:rFonts w:ascii="Calibri" w:hAnsi="Calibri" w:cs="Calibri"/>
                <w:color w:val="000000"/>
                <w:sz w:val="22"/>
                <w:szCs w:val="22"/>
              </w:rPr>
              <w:t>brengt in kaart</w:t>
            </w:r>
            <w:r w:rsidRPr="00F21499">
              <w:rPr>
                <w:rFonts w:ascii="Calibri" w:hAnsi="Calibri" w:cs="Calibri"/>
                <w:color w:val="000000"/>
                <w:sz w:val="22"/>
                <w:szCs w:val="22"/>
              </w:rPr>
              <w:t xml:space="preserve"> of ouders zich welkom voelen binnen school. </w:t>
            </w:r>
            <w:r w:rsidRPr="00F21499">
              <w:rPr>
                <w:rFonts w:ascii="Calibri" w:hAnsi="Calibri" w:cs="Calibri"/>
                <w:color w:val="000000"/>
                <w:sz w:val="22"/>
                <w:szCs w:val="22"/>
              </w:rPr>
              <w:br/>
              <w:t xml:space="preserve">Kunnen ouders gemakkelijk in contact komen met school, en worden </w:t>
            </w:r>
          </w:p>
          <w:p w:rsidR="002A11F3" w:rsidRPr="00F21499" w:rsidRDefault="002A11F3" w:rsidP="002A11F3">
            <w:pPr>
              <w:rPr>
                <w:rFonts w:ascii="Calibri" w:hAnsi="Calibri" w:cs="Calibri"/>
                <w:color w:val="000000"/>
                <w:sz w:val="22"/>
                <w:szCs w:val="22"/>
              </w:rPr>
            </w:pPr>
            <w:r w:rsidRPr="00F21499">
              <w:rPr>
                <w:rFonts w:ascii="Calibri" w:hAnsi="Calibri" w:cs="Calibri"/>
                <w:color w:val="000000"/>
                <w:sz w:val="22"/>
                <w:szCs w:val="22"/>
              </w:rPr>
              <w:t>zij altijd gastvrij ontvange</w:t>
            </w:r>
            <w:r>
              <w:rPr>
                <w:rFonts w:ascii="Calibri" w:hAnsi="Calibri" w:cs="Calibri"/>
                <w:color w:val="000000"/>
                <w:sz w:val="22"/>
                <w:szCs w:val="22"/>
              </w:rPr>
              <w:t>n</w:t>
            </w:r>
            <w:r w:rsidRPr="00F21499">
              <w:rPr>
                <w:rFonts w:ascii="Calibri" w:hAnsi="Calibri" w:cs="Calibri"/>
                <w:color w:val="000000"/>
                <w:sz w:val="22"/>
                <w:szCs w:val="22"/>
              </w:rPr>
              <w:t>? Is het voor ouders duidelijk wat school van hen</w:t>
            </w:r>
            <w:r w:rsidR="00C06774">
              <w:rPr>
                <w:rFonts w:ascii="Calibri" w:hAnsi="Calibri" w:cs="Calibri"/>
                <w:color w:val="000000"/>
                <w:sz w:val="22"/>
                <w:szCs w:val="22"/>
              </w:rPr>
              <w:t xml:space="preserve"> </w:t>
            </w:r>
            <w:r w:rsidRPr="00F21499">
              <w:rPr>
                <w:rFonts w:ascii="Calibri" w:hAnsi="Calibri" w:cs="Calibri"/>
                <w:color w:val="000000"/>
                <w:sz w:val="22"/>
                <w:szCs w:val="22"/>
              </w:rPr>
              <w:t>verwacht en welke verwachtingen de school van hen heeft?</w:t>
            </w:r>
          </w:p>
        </w:tc>
      </w:tr>
      <w:tr w:rsidR="002A11F3" w:rsidTr="00C06774">
        <w:tc>
          <w:tcPr>
            <w:tcW w:w="2547" w:type="dxa"/>
          </w:tcPr>
          <w:p w:rsidR="002A11F3" w:rsidRPr="00F21499" w:rsidRDefault="002A11F3" w:rsidP="00C06774">
            <w:pPr>
              <w:rPr>
                <w:rFonts w:ascii="Calibri" w:hAnsi="Calibri" w:cs="Calibri"/>
                <w:b/>
                <w:bCs/>
                <w:color w:val="000000"/>
                <w:sz w:val="22"/>
                <w:szCs w:val="22"/>
              </w:rPr>
            </w:pPr>
            <w:r w:rsidRPr="00F21499">
              <w:rPr>
                <w:rFonts w:ascii="Calibri" w:hAnsi="Calibri" w:cs="Calibri"/>
                <w:b/>
                <w:bCs/>
                <w:color w:val="000000"/>
                <w:sz w:val="22"/>
                <w:szCs w:val="22"/>
              </w:rPr>
              <w:t xml:space="preserve">Informatie zenden: </w:t>
            </w:r>
          </w:p>
        </w:tc>
        <w:tc>
          <w:tcPr>
            <w:tcW w:w="6946" w:type="dxa"/>
            <w:vAlign w:val="bottom"/>
          </w:tcPr>
          <w:p w:rsidR="002A11F3" w:rsidRPr="00F21499" w:rsidRDefault="002A11F3" w:rsidP="00806D72">
            <w:pPr>
              <w:rPr>
                <w:rFonts w:ascii="Calibri" w:hAnsi="Calibri" w:cs="Calibri"/>
                <w:color w:val="000000"/>
                <w:sz w:val="22"/>
                <w:szCs w:val="22"/>
              </w:rPr>
            </w:pPr>
            <w:r w:rsidRPr="00F21499">
              <w:rPr>
                <w:rFonts w:ascii="Calibri" w:hAnsi="Calibri" w:cs="Calibri"/>
                <w:color w:val="000000"/>
                <w:sz w:val="22"/>
                <w:szCs w:val="22"/>
              </w:rPr>
              <w:t xml:space="preserve">Dit aspect </w:t>
            </w:r>
            <w:r w:rsidR="00806D72">
              <w:rPr>
                <w:rFonts w:ascii="Calibri" w:hAnsi="Calibri" w:cs="Calibri"/>
                <w:color w:val="000000"/>
                <w:sz w:val="22"/>
                <w:szCs w:val="22"/>
              </w:rPr>
              <w:t>brengt in kaart</w:t>
            </w:r>
            <w:r w:rsidR="00806D72" w:rsidRPr="00F21499">
              <w:rPr>
                <w:rFonts w:ascii="Calibri" w:hAnsi="Calibri" w:cs="Calibri"/>
                <w:color w:val="000000"/>
                <w:sz w:val="22"/>
                <w:szCs w:val="22"/>
              </w:rPr>
              <w:t xml:space="preserve"> </w:t>
            </w:r>
            <w:r w:rsidRPr="00F21499">
              <w:rPr>
                <w:rFonts w:ascii="Calibri" w:hAnsi="Calibri" w:cs="Calibri"/>
                <w:color w:val="000000"/>
                <w:sz w:val="22"/>
                <w:szCs w:val="22"/>
              </w:rPr>
              <w:t>of ouders vinden dat zij voldoende ingelicht worden over de voor</w:t>
            </w:r>
            <w:r w:rsidR="00806D72">
              <w:rPr>
                <w:rFonts w:ascii="Calibri" w:hAnsi="Calibri" w:cs="Calibri"/>
                <w:color w:val="000000"/>
                <w:sz w:val="22"/>
                <w:szCs w:val="22"/>
              </w:rPr>
              <w:t>t</w:t>
            </w:r>
            <w:r w:rsidRPr="00F21499">
              <w:rPr>
                <w:rFonts w:ascii="Calibri" w:hAnsi="Calibri" w:cs="Calibri"/>
                <w:color w:val="000000"/>
                <w:sz w:val="22"/>
                <w:szCs w:val="22"/>
              </w:rPr>
              <w:t xml:space="preserve">gang van hun zoon of dochter. </w:t>
            </w:r>
          </w:p>
        </w:tc>
      </w:tr>
      <w:tr w:rsidR="002A11F3" w:rsidTr="00C06774">
        <w:tc>
          <w:tcPr>
            <w:tcW w:w="2547" w:type="dxa"/>
          </w:tcPr>
          <w:p w:rsidR="002A11F3" w:rsidRPr="00F21499" w:rsidRDefault="002A11F3" w:rsidP="00C06774">
            <w:pPr>
              <w:rPr>
                <w:rFonts w:ascii="Calibri" w:hAnsi="Calibri" w:cs="Calibri"/>
                <w:b/>
                <w:bCs/>
                <w:color w:val="000000"/>
                <w:sz w:val="22"/>
                <w:szCs w:val="22"/>
              </w:rPr>
            </w:pPr>
            <w:r w:rsidRPr="00F21499">
              <w:rPr>
                <w:rFonts w:ascii="Calibri" w:hAnsi="Calibri" w:cs="Calibri"/>
                <w:b/>
                <w:bCs/>
                <w:color w:val="000000"/>
                <w:sz w:val="22"/>
                <w:szCs w:val="22"/>
              </w:rPr>
              <w:t>Informatie ontvangen:</w:t>
            </w:r>
          </w:p>
        </w:tc>
        <w:tc>
          <w:tcPr>
            <w:tcW w:w="6946" w:type="dxa"/>
            <w:vAlign w:val="bottom"/>
          </w:tcPr>
          <w:p w:rsidR="002A11F3" w:rsidRPr="00F21499" w:rsidRDefault="002A11F3" w:rsidP="00806D72">
            <w:pPr>
              <w:rPr>
                <w:rFonts w:ascii="Calibri" w:hAnsi="Calibri" w:cs="Calibri"/>
                <w:color w:val="000000"/>
                <w:sz w:val="22"/>
                <w:szCs w:val="22"/>
              </w:rPr>
            </w:pPr>
            <w:r w:rsidRPr="00F21499">
              <w:rPr>
                <w:rFonts w:ascii="Calibri" w:hAnsi="Calibri" w:cs="Calibri"/>
                <w:color w:val="000000"/>
                <w:sz w:val="22"/>
                <w:szCs w:val="22"/>
              </w:rPr>
              <w:t xml:space="preserve">Dit aspect </w:t>
            </w:r>
            <w:r w:rsidR="00806D72">
              <w:rPr>
                <w:rFonts w:ascii="Calibri" w:hAnsi="Calibri" w:cs="Calibri"/>
                <w:color w:val="000000"/>
                <w:sz w:val="22"/>
                <w:szCs w:val="22"/>
              </w:rPr>
              <w:t>brengt in kaart</w:t>
            </w:r>
            <w:r w:rsidR="00806D72" w:rsidRPr="00F21499">
              <w:rPr>
                <w:rFonts w:ascii="Calibri" w:hAnsi="Calibri" w:cs="Calibri"/>
                <w:color w:val="000000"/>
                <w:sz w:val="22"/>
                <w:szCs w:val="22"/>
              </w:rPr>
              <w:t xml:space="preserve"> </w:t>
            </w:r>
            <w:r w:rsidRPr="00F21499">
              <w:rPr>
                <w:rFonts w:ascii="Calibri" w:hAnsi="Calibri" w:cs="Calibri"/>
                <w:color w:val="000000"/>
                <w:sz w:val="22"/>
                <w:szCs w:val="22"/>
              </w:rPr>
              <w:t>of ouders zich voldoende gehoord voelen en of zij ervaren dat de school</w:t>
            </w:r>
            <w:r w:rsidR="00806D72">
              <w:rPr>
                <w:rFonts w:ascii="Calibri" w:hAnsi="Calibri" w:cs="Calibri"/>
                <w:color w:val="000000"/>
                <w:sz w:val="22"/>
                <w:szCs w:val="22"/>
              </w:rPr>
              <w:t xml:space="preserve"> </w:t>
            </w:r>
            <w:r w:rsidRPr="00F21499">
              <w:rPr>
                <w:rFonts w:ascii="Calibri" w:hAnsi="Calibri" w:cs="Calibri"/>
                <w:color w:val="000000"/>
                <w:sz w:val="22"/>
                <w:szCs w:val="22"/>
              </w:rPr>
              <w:t xml:space="preserve">voldoende geïnteresseerd is in de thuissituatie. </w:t>
            </w:r>
          </w:p>
        </w:tc>
      </w:tr>
      <w:tr w:rsidR="002A11F3" w:rsidTr="00C06774">
        <w:tc>
          <w:tcPr>
            <w:tcW w:w="2547" w:type="dxa"/>
          </w:tcPr>
          <w:p w:rsidR="002A11F3" w:rsidRPr="00F21499" w:rsidRDefault="002A11F3" w:rsidP="00C06774">
            <w:pPr>
              <w:rPr>
                <w:rFonts w:ascii="Calibri" w:hAnsi="Calibri" w:cs="Calibri"/>
                <w:b/>
                <w:bCs/>
                <w:color w:val="000000"/>
                <w:sz w:val="22"/>
                <w:szCs w:val="22"/>
              </w:rPr>
            </w:pPr>
            <w:r w:rsidRPr="00F21499">
              <w:rPr>
                <w:rFonts w:ascii="Calibri" w:hAnsi="Calibri" w:cs="Calibri"/>
                <w:b/>
                <w:bCs/>
                <w:color w:val="000000"/>
                <w:sz w:val="22"/>
                <w:szCs w:val="22"/>
              </w:rPr>
              <w:t xml:space="preserve">Samenwerking: </w:t>
            </w:r>
          </w:p>
        </w:tc>
        <w:tc>
          <w:tcPr>
            <w:tcW w:w="6946" w:type="dxa"/>
            <w:vAlign w:val="bottom"/>
          </w:tcPr>
          <w:p w:rsidR="002A11F3" w:rsidRDefault="002A11F3" w:rsidP="002A11F3">
            <w:pPr>
              <w:rPr>
                <w:rFonts w:ascii="Calibri" w:hAnsi="Calibri" w:cs="Calibri"/>
                <w:color w:val="000000"/>
                <w:sz w:val="22"/>
                <w:szCs w:val="22"/>
              </w:rPr>
            </w:pPr>
            <w:r w:rsidRPr="00F21499">
              <w:rPr>
                <w:rFonts w:ascii="Calibri" w:hAnsi="Calibri" w:cs="Calibri"/>
                <w:color w:val="000000"/>
                <w:sz w:val="22"/>
                <w:szCs w:val="22"/>
              </w:rPr>
              <w:t xml:space="preserve">Dit aspect </w:t>
            </w:r>
            <w:r w:rsidR="00806D72">
              <w:rPr>
                <w:rFonts w:ascii="Calibri" w:hAnsi="Calibri" w:cs="Calibri"/>
                <w:color w:val="000000"/>
                <w:sz w:val="22"/>
                <w:szCs w:val="22"/>
              </w:rPr>
              <w:t>brengt in kaart</w:t>
            </w:r>
            <w:r w:rsidR="00806D72" w:rsidRPr="00F21499">
              <w:rPr>
                <w:rFonts w:ascii="Calibri" w:hAnsi="Calibri" w:cs="Calibri"/>
                <w:color w:val="000000"/>
                <w:sz w:val="22"/>
                <w:szCs w:val="22"/>
              </w:rPr>
              <w:t xml:space="preserve"> </w:t>
            </w:r>
            <w:r w:rsidRPr="00F21499">
              <w:rPr>
                <w:rFonts w:ascii="Calibri" w:hAnsi="Calibri" w:cs="Calibri"/>
                <w:color w:val="000000"/>
                <w:sz w:val="22"/>
                <w:szCs w:val="22"/>
              </w:rPr>
              <w:t xml:space="preserve">of ouders ervaren dat zij een volwaardige partner zijn voor de school. </w:t>
            </w:r>
          </w:p>
          <w:p w:rsidR="002A11F3" w:rsidRPr="00F21499" w:rsidRDefault="002A11F3" w:rsidP="002A11F3">
            <w:pPr>
              <w:rPr>
                <w:rFonts w:ascii="Calibri" w:hAnsi="Calibri" w:cs="Calibri"/>
                <w:color w:val="000000"/>
                <w:sz w:val="22"/>
                <w:szCs w:val="22"/>
              </w:rPr>
            </w:pPr>
            <w:r w:rsidRPr="00F21499">
              <w:rPr>
                <w:rFonts w:ascii="Calibri" w:hAnsi="Calibri" w:cs="Calibri"/>
                <w:color w:val="000000"/>
                <w:sz w:val="22"/>
                <w:szCs w:val="22"/>
              </w:rPr>
              <w:t xml:space="preserve">Worden zij voldoen betrokken bij de schoolloopbaan van hun zoon of dochter. </w:t>
            </w:r>
          </w:p>
        </w:tc>
      </w:tr>
      <w:tr w:rsidR="002A11F3" w:rsidTr="00C06774">
        <w:tc>
          <w:tcPr>
            <w:tcW w:w="2547" w:type="dxa"/>
          </w:tcPr>
          <w:p w:rsidR="002A11F3" w:rsidRPr="00F21499" w:rsidRDefault="002A11F3" w:rsidP="00C06774">
            <w:pPr>
              <w:rPr>
                <w:rFonts w:ascii="Calibri" w:hAnsi="Calibri" w:cs="Calibri"/>
                <w:b/>
                <w:bCs/>
                <w:color w:val="000000"/>
                <w:sz w:val="22"/>
                <w:szCs w:val="22"/>
              </w:rPr>
            </w:pPr>
            <w:r w:rsidRPr="00F21499">
              <w:rPr>
                <w:rFonts w:ascii="Calibri" w:hAnsi="Calibri" w:cs="Calibri"/>
                <w:b/>
                <w:bCs/>
                <w:color w:val="000000"/>
                <w:sz w:val="22"/>
                <w:szCs w:val="22"/>
              </w:rPr>
              <w:t>Ondersteuning bieden :</w:t>
            </w:r>
          </w:p>
        </w:tc>
        <w:tc>
          <w:tcPr>
            <w:tcW w:w="6946" w:type="dxa"/>
            <w:vAlign w:val="bottom"/>
          </w:tcPr>
          <w:p w:rsidR="002A11F3" w:rsidRPr="00F21499" w:rsidRDefault="002A11F3" w:rsidP="002A11F3">
            <w:pPr>
              <w:rPr>
                <w:rFonts w:ascii="Calibri" w:hAnsi="Calibri" w:cs="Calibri"/>
                <w:color w:val="000000"/>
                <w:sz w:val="22"/>
                <w:szCs w:val="22"/>
              </w:rPr>
            </w:pPr>
            <w:r w:rsidRPr="00F21499">
              <w:rPr>
                <w:rFonts w:ascii="Calibri" w:hAnsi="Calibri" w:cs="Calibri"/>
                <w:color w:val="000000"/>
                <w:sz w:val="22"/>
                <w:szCs w:val="22"/>
              </w:rPr>
              <w:t xml:space="preserve">Dit aspect </w:t>
            </w:r>
            <w:r w:rsidR="00806D72">
              <w:rPr>
                <w:rFonts w:ascii="Calibri" w:hAnsi="Calibri" w:cs="Calibri"/>
                <w:color w:val="000000"/>
                <w:sz w:val="22"/>
                <w:szCs w:val="22"/>
              </w:rPr>
              <w:t>brengt in kaart</w:t>
            </w:r>
            <w:r w:rsidR="00806D72" w:rsidRPr="00F21499">
              <w:rPr>
                <w:rFonts w:ascii="Calibri" w:hAnsi="Calibri" w:cs="Calibri"/>
                <w:color w:val="000000"/>
                <w:sz w:val="22"/>
                <w:szCs w:val="22"/>
              </w:rPr>
              <w:t xml:space="preserve"> </w:t>
            </w:r>
            <w:r w:rsidRPr="00F21499">
              <w:rPr>
                <w:rFonts w:ascii="Calibri" w:hAnsi="Calibri" w:cs="Calibri"/>
                <w:color w:val="000000"/>
                <w:sz w:val="22"/>
                <w:szCs w:val="22"/>
              </w:rPr>
              <w:t xml:space="preserve">of ouders ervaren dat zij voldoende ondersteuning ontvangen van schoolwanneer dat nodig is. </w:t>
            </w:r>
          </w:p>
        </w:tc>
      </w:tr>
    </w:tbl>
    <w:p w:rsidR="00F21499" w:rsidRDefault="00F21499" w:rsidP="00F21499"/>
    <w:p w:rsidR="00F21499" w:rsidRDefault="00C06774" w:rsidP="00F21499">
      <w:pPr>
        <w:pStyle w:val="Kop2"/>
      </w:pPr>
      <w:r>
        <w:t>Informatieavonden</w:t>
      </w:r>
    </w:p>
    <w:p w:rsidR="005456D0" w:rsidRPr="005456D0" w:rsidRDefault="005456D0" w:rsidP="005456D0">
      <w:r>
        <w:t xml:space="preserve">Bij informatieavonden zoals ouderavonden aan het begin van het jaar kijken we naar de volgende drie onderwerpen. </w:t>
      </w:r>
    </w:p>
    <w:tbl>
      <w:tblPr>
        <w:tblStyle w:val="Tabelraster"/>
        <w:tblW w:w="9493" w:type="dxa"/>
        <w:tblLook w:val="04A0" w:firstRow="1" w:lastRow="0" w:firstColumn="1" w:lastColumn="0" w:noHBand="0" w:noVBand="1"/>
      </w:tblPr>
      <w:tblGrid>
        <w:gridCol w:w="2547"/>
        <w:gridCol w:w="6946"/>
      </w:tblGrid>
      <w:tr w:rsidR="002A11F3" w:rsidTr="002A11F3">
        <w:tc>
          <w:tcPr>
            <w:tcW w:w="2547" w:type="dxa"/>
          </w:tcPr>
          <w:p w:rsidR="002A11F3" w:rsidRPr="00C06774" w:rsidRDefault="002A11F3" w:rsidP="00F21499">
            <w:pPr>
              <w:rPr>
                <w:b/>
                <w:sz w:val="22"/>
                <w:szCs w:val="22"/>
              </w:rPr>
            </w:pPr>
            <w:r w:rsidRPr="00C06774">
              <w:rPr>
                <w:b/>
                <w:sz w:val="22"/>
                <w:szCs w:val="22"/>
              </w:rPr>
              <w:t>Welkom:</w:t>
            </w:r>
          </w:p>
        </w:tc>
        <w:tc>
          <w:tcPr>
            <w:tcW w:w="6946" w:type="dxa"/>
          </w:tcPr>
          <w:p w:rsidR="002A11F3" w:rsidRPr="00C06774" w:rsidRDefault="00C06774" w:rsidP="00F21499">
            <w:pPr>
              <w:rPr>
                <w:sz w:val="22"/>
                <w:szCs w:val="22"/>
              </w:rPr>
            </w:pPr>
            <w:r w:rsidRPr="00F21499">
              <w:rPr>
                <w:rFonts w:ascii="Calibri" w:hAnsi="Calibri" w:cs="Calibri"/>
                <w:color w:val="000000"/>
                <w:sz w:val="22"/>
                <w:szCs w:val="22"/>
              </w:rPr>
              <w:t xml:space="preserve">Dit aspect meet of ouders zich welkom </w:t>
            </w:r>
            <w:r>
              <w:rPr>
                <w:rFonts w:ascii="Calibri" w:hAnsi="Calibri" w:cs="Calibri"/>
                <w:color w:val="000000"/>
                <w:sz w:val="22"/>
                <w:szCs w:val="22"/>
              </w:rPr>
              <w:t xml:space="preserve">en gezien </w:t>
            </w:r>
            <w:r w:rsidRPr="00F21499">
              <w:rPr>
                <w:rFonts w:ascii="Calibri" w:hAnsi="Calibri" w:cs="Calibri"/>
                <w:color w:val="000000"/>
                <w:sz w:val="22"/>
                <w:szCs w:val="22"/>
              </w:rPr>
              <w:t>voelen binnen school.</w:t>
            </w:r>
          </w:p>
        </w:tc>
      </w:tr>
      <w:tr w:rsidR="002A11F3" w:rsidTr="002A11F3">
        <w:tc>
          <w:tcPr>
            <w:tcW w:w="2547" w:type="dxa"/>
          </w:tcPr>
          <w:p w:rsidR="002A11F3" w:rsidRPr="00C06774" w:rsidRDefault="002A11F3" w:rsidP="00F21499">
            <w:pPr>
              <w:rPr>
                <w:b/>
                <w:sz w:val="22"/>
                <w:szCs w:val="22"/>
              </w:rPr>
            </w:pPr>
            <w:r w:rsidRPr="00C06774">
              <w:rPr>
                <w:b/>
                <w:sz w:val="22"/>
                <w:szCs w:val="22"/>
              </w:rPr>
              <w:t xml:space="preserve">Verwachtingen: </w:t>
            </w:r>
          </w:p>
        </w:tc>
        <w:tc>
          <w:tcPr>
            <w:tcW w:w="6946" w:type="dxa"/>
          </w:tcPr>
          <w:p w:rsidR="002A11F3" w:rsidRPr="00C06774" w:rsidRDefault="00C06774" w:rsidP="00F21499">
            <w:pPr>
              <w:rPr>
                <w:sz w:val="22"/>
                <w:szCs w:val="22"/>
              </w:rPr>
            </w:pPr>
            <w:r>
              <w:rPr>
                <w:sz w:val="22"/>
                <w:szCs w:val="22"/>
              </w:rPr>
              <w:t xml:space="preserve">Dit aspect meet of de verwachtingen van ouder en school duidelijk zijn. </w:t>
            </w:r>
          </w:p>
        </w:tc>
      </w:tr>
      <w:tr w:rsidR="002A11F3" w:rsidTr="002A11F3">
        <w:tc>
          <w:tcPr>
            <w:tcW w:w="2547" w:type="dxa"/>
          </w:tcPr>
          <w:p w:rsidR="002A11F3" w:rsidRPr="00C06774" w:rsidRDefault="002A11F3" w:rsidP="00F21499">
            <w:pPr>
              <w:rPr>
                <w:b/>
                <w:sz w:val="22"/>
                <w:szCs w:val="22"/>
              </w:rPr>
            </w:pPr>
            <w:r w:rsidRPr="00C06774">
              <w:rPr>
                <w:b/>
                <w:sz w:val="22"/>
                <w:szCs w:val="22"/>
              </w:rPr>
              <w:t xml:space="preserve">Contact: </w:t>
            </w:r>
          </w:p>
        </w:tc>
        <w:tc>
          <w:tcPr>
            <w:tcW w:w="6946" w:type="dxa"/>
          </w:tcPr>
          <w:p w:rsidR="002A11F3" w:rsidRPr="00C06774" w:rsidRDefault="00C06774" w:rsidP="00F21499">
            <w:pPr>
              <w:rPr>
                <w:sz w:val="22"/>
                <w:szCs w:val="22"/>
              </w:rPr>
            </w:pPr>
            <w:r>
              <w:rPr>
                <w:sz w:val="22"/>
                <w:szCs w:val="22"/>
              </w:rPr>
              <w:t xml:space="preserve">Dit aspect meet of duidelijk is hoe het contact in de toekomst zal lopen. </w:t>
            </w:r>
          </w:p>
        </w:tc>
      </w:tr>
    </w:tbl>
    <w:p w:rsidR="00F21499" w:rsidRPr="00F21499" w:rsidRDefault="00F21499" w:rsidP="00F21499"/>
    <w:p w:rsidR="005456D0" w:rsidRDefault="005456D0">
      <w:pPr>
        <w:spacing w:after="160" w:line="259" w:lineRule="auto"/>
        <w:rPr>
          <w:rFonts w:asciiTheme="majorHAnsi" w:eastAsiaTheme="majorEastAsia" w:hAnsiTheme="majorHAnsi" w:cstheme="majorBidi"/>
          <w:color w:val="2E74B5" w:themeColor="accent1" w:themeShade="BF"/>
          <w:sz w:val="26"/>
          <w:szCs w:val="26"/>
        </w:rPr>
      </w:pPr>
      <w:r>
        <w:br w:type="page"/>
      </w:r>
    </w:p>
    <w:p w:rsidR="00726F64" w:rsidRDefault="00A70598" w:rsidP="00C06774">
      <w:pPr>
        <w:pStyle w:val="Kop2"/>
      </w:pPr>
      <w:r>
        <w:lastRenderedPageBreak/>
        <w:t xml:space="preserve">Thema-avonden </w:t>
      </w:r>
    </w:p>
    <w:p w:rsidR="005456D0" w:rsidRPr="005456D0" w:rsidRDefault="005456D0" w:rsidP="005456D0">
      <w:r>
        <w:t xml:space="preserve">Bij thema-avonden kijken we naar de volgende drie onderwerpen. </w:t>
      </w:r>
    </w:p>
    <w:p w:rsidR="005456D0" w:rsidRPr="005456D0" w:rsidRDefault="005456D0" w:rsidP="005456D0"/>
    <w:tbl>
      <w:tblPr>
        <w:tblStyle w:val="Tabelraster"/>
        <w:tblW w:w="9493" w:type="dxa"/>
        <w:tblLook w:val="04A0" w:firstRow="1" w:lastRow="0" w:firstColumn="1" w:lastColumn="0" w:noHBand="0" w:noVBand="1"/>
      </w:tblPr>
      <w:tblGrid>
        <w:gridCol w:w="2547"/>
        <w:gridCol w:w="6946"/>
      </w:tblGrid>
      <w:tr w:rsidR="00C06774" w:rsidTr="00FA5170">
        <w:tc>
          <w:tcPr>
            <w:tcW w:w="2547" w:type="dxa"/>
          </w:tcPr>
          <w:p w:rsidR="00C06774" w:rsidRPr="00C06774" w:rsidRDefault="00C06774" w:rsidP="00FA5170">
            <w:pPr>
              <w:rPr>
                <w:b/>
                <w:sz w:val="22"/>
                <w:szCs w:val="22"/>
              </w:rPr>
            </w:pPr>
            <w:r w:rsidRPr="00C06774">
              <w:rPr>
                <w:b/>
                <w:sz w:val="22"/>
                <w:szCs w:val="22"/>
              </w:rPr>
              <w:t>Welkom:</w:t>
            </w:r>
          </w:p>
        </w:tc>
        <w:tc>
          <w:tcPr>
            <w:tcW w:w="6946" w:type="dxa"/>
          </w:tcPr>
          <w:p w:rsidR="00C06774" w:rsidRPr="00C06774" w:rsidRDefault="00C06774" w:rsidP="00FA5170">
            <w:pPr>
              <w:rPr>
                <w:sz w:val="22"/>
                <w:szCs w:val="22"/>
              </w:rPr>
            </w:pPr>
            <w:r w:rsidRPr="00F21499">
              <w:rPr>
                <w:rFonts w:ascii="Calibri" w:hAnsi="Calibri" w:cs="Calibri"/>
                <w:color w:val="000000"/>
                <w:sz w:val="22"/>
                <w:szCs w:val="22"/>
              </w:rPr>
              <w:t xml:space="preserve">Dit aspect meet of ouders zich welkom </w:t>
            </w:r>
            <w:r>
              <w:rPr>
                <w:rFonts w:ascii="Calibri" w:hAnsi="Calibri" w:cs="Calibri"/>
                <w:color w:val="000000"/>
                <w:sz w:val="22"/>
                <w:szCs w:val="22"/>
              </w:rPr>
              <w:t xml:space="preserve">en gezien </w:t>
            </w:r>
            <w:r w:rsidRPr="00F21499">
              <w:rPr>
                <w:rFonts w:ascii="Calibri" w:hAnsi="Calibri" w:cs="Calibri"/>
                <w:color w:val="000000"/>
                <w:sz w:val="22"/>
                <w:szCs w:val="22"/>
              </w:rPr>
              <w:t>voelen binnen school.</w:t>
            </w:r>
          </w:p>
        </w:tc>
      </w:tr>
      <w:tr w:rsidR="00C06774" w:rsidTr="00FA5170">
        <w:tc>
          <w:tcPr>
            <w:tcW w:w="2547" w:type="dxa"/>
          </w:tcPr>
          <w:p w:rsidR="00C06774" w:rsidRPr="00C06774" w:rsidRDefault="00A70598" w:rsidP="00FA5170">
            <w:pPr>
              <w:rPr>
                <w:b/>
                <w:sz w:val="22"/>
                <w:szCs w:val="22"/>
              </w:rPr>
            </w:pPr>
            <w:r>
              <w:rPr>
                <w:b/>
                <w:sz w:val="22"/>
                <w:szCs w:val="22"/>
              </w:rPr>
              <w:t>On</w:t>
            </w:r>
            <w:r w:rsidR="00571182">
              <w:rPr>
                <w:b/>
                <w:sz w:val="22"/>
                <w:szCs w:val="22"/>
              </w:rPr>
              <w:t>derwerp</w:t>
            </w:r>
            <w:r w:rsidR="00C06774" w:rsidRPr="00C06774">
              <w:rPr>
                <w:b/>
                <w:sz w:val="22"/>
                <w:szCs w:val="22"/>
              </w:rPr>
              <w:t xml:space="preserve">: </w:t>
            </w:r>
          </w:p>
        </w:tc>
        <w:tc>
          <w:tcPr>
            <w:tcW w:w="6946" w:type="dxa"/>
          </w:tcPr>
          <w:p w:rsidR="00C06774" w:rsidRPr="00C06774" w:rsidRDefault="00C06774" w:rsidP="00FA5170">
            <w:pPr>
              <w:rPr>
                <w:sz w:val="22"/>
                <w:szCs w:val="22"/>
              </w:rPr>
            </w:pPr>
            <w:r>
              <w:rPr>
                <w:sz w:val="22"/>
                <w:szCs w:val="22"/>
              </w:rPr>
              <w:t>Dit asp</w:t>
            </w:r>
            <w:r w:rsidR="00571182">
              <w:rPr>
                <w:sz w:val="22"/>
                <w:szCs w:val="22"/>
              </w:rPr>
              <w:t xml:space="preserve">ect meet of ouders het onderwerp interessant vonden. </w:t>
            </w:r>
            <w:r>
              <w:rPr>
                <w:sz w:val="22"/>
                <w:szCs w:val="22"/>
              </w:rPr>
              <w:t xml:space="preserve"> </w:t>
            </w:r>
          </w:p>
        </w:tc>
      </w:tr>
      <w:tr w:rsidR="00C06774" w:rsidTr="00FA5170">
        <w:tc>
          <w:tcPr>
            <w:tcW w:w="2547" w:type="dxa"/>
          </w:tcPr>
          <w:p w:rsidR="00C06774" w:rsidRPr="00C06774" w:rsidRDefault="005456D0" w:rsidP="00FA5170">
            <w:pPr>
              <w:rPr>
                <w:b/>
                <w:sz w:val="22"/>
                <w:szCs w:val="22"/>
              </w:rPr>
            </w:pPr>
            <w:r>
              <w:rPr>
                <w:b/>
                <w:sz w:val="22"/>
                <w:szCs w:val="22"/>
              </w:rPr>
              <w:t>Eigen inbreng</w:t>
            </w:r>
            <w:r w:rsidR="00C06774" w:rsidRPr="00C06774">
              <w:rPr>
                <w:b/>
                <w:sz w:val="22"/>
                <w:szCs w:val="22"/>
              </w:rPr>
              <w:t xml:space="preserve">: </w:t>
            </w:r>
          </w:p>
        </w:tc>
        <w:tc>
          <w:tcPr>
            <w:tcW w:w="6946" w:type="dxa"/>
          </w:tcPr>
          <w:p w:rsidR="00C06774" w:rsidRPr="00C06774" w:rsidRDefault="00C06774" w:rsidP="00571182">
            <w:pPr>
              <w:rPr>
                <w:sz w:val="22"/>
                <w:szCs w:val="22"/>
              </w:rPr>
            </w:pPr>
            <w:r>
              <w:rPr>
                <w:sz w:val="22"/>
                <w:szCs w:val="22"/>
              </w:rPr>
              <w:t xml:space="preserve">Dit aspect meet of </w:t>
            </w:r>
            <w:r w:rsidR="00571182">
              <w:rPr>
                <w:sz w:val="22"/>
                <w:szCs w:val="22"/>
              </w:rPr>
              <w:t>ouder v</w:t>
            </w:r>
            <w:r w:rsidR="00A70598">
              <w:rPr>
                <w:sz w:val="22"/>
                <w:szCs w:val="22"/>
              </w:rPr>
              <w:t xml:space="preserve">onden dat er ruimte voor eigen inbreng was. </w:t>
            </w:r>
          </w:p>
        </w:tc>
      </w:tr>
    </w:tbl>
    <w:p w:rsidR="00C06774" w:rsidRPr="00726F64" w:rsidRDefault="00C06774" w:rsidP="00726F64"/>
    <w:p w:rsidR="00726F64" w:rsidRDefault="00A70598" w:rsidP="00A70598">
      <w:pPr>
        <w:pStyle w:val="Kop2"/>
      </w:pPr>
      <w:r>
        <w:t xml:space="preserve">Oudergesprekken </w:t>
      </w:r>
    </w:p>
    <w:p w:rsidR="005456D0" w:rsidRPr="005456D0" w:rsidRDefault="005456D0" w:rsidP="005456D0">
      <w:r>
        <w:t xml:space="preserve">Bij oudergesprekken maken we verschil tussen gesprekken met de mentor en met vakdocenten. </w:t>
      </w:r>
    </w:p>
    <w:tbl>
      <w:tblPr>
        <w:tblStyle w:val="Tabelraster"/>
        <w:tblW w:w="9493" w:type="dxa"/>
        <w:tblLook w:val="04A0" w:firstRow="1" w:lastRow="0" w:firstColumn="1" w:lastColumn="0" w:noHBand="0" w:noVBand="1"/>
      </w:tblPr>
      <w:tblGrid>
        <w:gridCol w:w="2547"/>
        <w:gridCol w:w="6946"/>
      </w:tblGrid>
      <w:tr w:rsidR="00A70598" w:rsidTr="00FA5170">
        <w:tc>
          <w:tcPr>
            <w:tcW w:w="2547" w:type="dxa"/>
          </w:tcPr>
          <w:p w:rsidR="00A70598" w:rsidRPr="00C06774" w:rsidRDefault="00A70598" w:rsidP="00FA5170">
            <w:pPr>
              <w:rPr>
                <w:b/>
                <w:sz w:val="22"/>
                <w:szCs w:val="22"/>
              </w:rPr>
            </w:pPr>
            <w:r w:rsidRPr="00C06774">
              <w:rPr>
                <w:b/>
                <w:sz w:val="22"/>
                <w:szCs w:val="22"/>
              </w:rPr>
              <w:t>Welkom:</w:t>
            </w:r>
          </w:p>
        </w:tc>
        <w:tc>
          <w:tcPr>
            <w:tcW w:w="6946" w:type="dxa"/>
          </w:tcPr>
          <w:p w:rsidR="00A70598" w:rsidRPr="00C06774" w:rsidRDefault="00A70598" w:rsidP="00FA5170">
            <w:pPr>
              <w:rPr>
                <w:sz w:val="22"/>
                <w:szCs w:val="22"/>
              </w:rPr>
            </w:pPr>
            <w:r w:rsidRPr="00F21499">
              <w:rPr>
                <w:rFonts w:ascii="Calibri" w:hAnsi="Calibri" w:cs="Calibri"/>
                <w:color w:val="000000"/>
                <w:sz w:val="22"/>
                <w:szCs w:val="22"/>
              </w:rPr>
              <w:t xml:space="preserve">Dit aspect meet of ouders zich welkom </w:t>
            </w:r>
            <w:r>
              <w:rPr>
                <w:rFonts w:ascii="Calibri" w:hAnsi="Calibri" w:cs="Calibri"/>
                <w:color w:val="000000"/>
                <w:sz w:val="22"/>
                <w:szCs w:val="22"/>
              </w:rPr>
              <w:t xml:space="preserve">en gezien </w:t>
            </w:r>
            <w:r w:rsidRPr="00F21499">
              <w:rPr>
                <w:rFonts w:ascii="Calibri" w:hAnsi="Calibri" w:cs="Calibri"/>
                <w:color w:val="000000"/>
                <w:sz w:val="22"/>
                <w:szCs w:val="22"/>
              </w:rPr>
              <w:t>voelen binnen school.</w:t>
            </w:r>
          </w:p>
        </w:tc>
      </w:tr>
      <w:tr w:rsidR="00A70598" w:rsidTr="00FA5170">
        <w:tc>
          <w:tcPr>
            <w:tcW w:w="2547" w:type="dxa"/>
          </w:tcPr>
          <w:p w:rsidR="00A70598" w:rsidRPr="00C06774" w:rsidRDefault="00CD665D" w:rsidP="00A70598">
            <w:pPr>
              <w:rPr>
                <w:b/>
                <w:sz w:val="22"/>
                <w:szCs w:val="22"/>
              </w:rPr>
            </w:pPr>
            <w:r>
              <w:rPr>
                <w:b/>
                <w:sz w:val="22"/>
                <w:szCs w:val="22"/>
              </w:rPr>
              <w:t>Samenwerking met de mentor</w:t>
            </w:r>
          </w:p>
        </w:tc>
        <w:tc>
          <w:tcPr>
            <w:tcW w:w="6946" w:type="dxa"/>
          </w:tcPr>
          <w:p w:rsidR="00A70598" w:rsidRPr="00C06774" w:rsidRDefault="00A70598" w:rsidP="00CD665D">
            <w:pPr>
              <w:rPr>
                <w:sz w:val="22"/>
                <w:szCs w:val="22"/>
              </w:rPr>
            </w:pPr>
            <w:r>
              <w:rPr>
                <w:sz w:val="22"/>
                <w:szCs w:val="22"/>
              </w:rPr>
              <w:t xml:space="preserve">Dit aspect meet of </w:t>
            </w:r>
            <w:r w:rsidR="00CD665D">
              <w:rPr>
                <w:sz w:val="22"/>
                <w:szCs w:val="22"/>
              </w:rPr>
              <w:t xml:space="preserve">de ouder een prettige samenwerking met de mentor ervaart. </w:t>
            </w:r>
            <w:r>
              <w:rPr>
                <w:sz w:val="22"/>
                <w:szCs w:val="22"/>
              </w:rPr>
              <w:t xml:space="preserve"> </w:t>
            </w:r>
          </w:p>
        </w:tc>
      </w:tr>
      <w:tr w:rsidR="00A70598" w:rsidTr="00FA5170">
        <w:tc>
          <w:tcPr>
            <w:tcW w:w="2547" w:type="dxa"/>
          </w:tcPr>
          <w:p w:rsidR="00A70598" w:rsidRPr="00C06774" w:rsidRDefault="00CD665D" w:rsidP="00A70598">
            <w:pPr>
              <w:rPr>
                <w:b/>
                <w:sz w:val="22"/>
                <w:szCs w:val="22"/>
              </w:rPr>
            </w:pPr>
            <w:r>
              <w:rPr>
                <w:b/>
                <w:sz w:val="22"/>
                <w:szCs w:val="22"/>
              </w:rPr>
              <w:t>Samenwerking met de vakdocent</w:t>
            </w:r>
          </w:p>
        </w:tc>
        <w:tc>
          <w:tcPr>
            <w:tcW w:w="6946" w:type="dxa"/>
          </w:tcPr>
          <w:p w:rsidR="00A70598" w:rsidRPr="00C06774" w:rsidRDefault="00A70598" w:rsidP="00CD665D">
            <w:pPr>
              <w:rPr>
                <w:sz w:val="22"/>
                <w:szCs w:val="22"/>
              </w:rPr>
            </w:pPr>
            <w:r>
              <w:rPr>
                <w:sz w:val="22"/>
                <w:szCs w:val="22"/>
              </w:rPr>
              <w:t xml:space="preserve">Dit aspect meet </w:t>
            </w:r>
            <w:r w:rsidR="00CD665D">
              <w:rPr>
                <w:sz w:val="22"/>
                <w:szCs w:val="22"/>
              </w:rPr>
              <w:t>of de ouder een prettige samenwerking met de vakdocent ervaart.</w:t>
            </w:r>
            <w:r>
              <w:rPr>
                <w:sz w:val="22"/>
                <w:szCs w:val="22"/>
              </w:rPr>
              <w:t xml:space="preserve"> </w:t>
            </w:r>
          </w:p>
        </w:tc>
      </w:tr>
    </w:tbl>
    <w:p w:rsidR="00A70598" w:rsidRPr="00A70598" w:rsidRDefault="00A70598" w:rsidP="00A70598"/>
    <w:p w:rsidR="00A70598" w:rsidRPr="00A70598" w:rsidRDefault="00A70598" w:rsidP="00A70598">
      <w:bookmarkStart w:id="0" w:name="_GoBack"/>
      <w:bookmarkEnd w:id="0"/>
    </w:p>
    <w:sectPr w:rsidR="00A70598" w:rsidRPr="00A70598" w:rsidSect="002A11F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6F64"/>
    <w:rsid w:val="002A11F3"/>
    <w:rsid w:val="00323245"/>
    <w:rsid w:val="004410C0"/>
    <w:rsid w:val="005456D0"/>
    <w:rsid w:val="00563451"/>
    <w:rsid w:val="00571182"/>
    <w:rsid w:val="006C016E"/>
    <w:rsid w:val="00726F64"/>
    <w:rsid w:val="00806D72"/>
    <w:rsid w:val="00A70598"/>
    <w:rsid w:val="00BD43E8"/>
    <w:rsid w:val="00BD494F"/>
    <w:rsid w:val="00C06774"/>
    <w:rsid w:val="00CD665D"/>
    <w:rsid w:val="00D706CB"/>
    <w:rsid w:val="00F2149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D2C02E"/>
  <w15:chartTrackingRefBased/>
  <w15:docId w15:val="{F6EF9E6C-F4D9-4AA8-A5E3-B0CC65691E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6C016E"/>
    <w:pPr>
      <w:spacing w:after="0" w:line="240" w:lineRule="auto"/>
    </w:pPr>
    <w:rPr>
      <w:rFonts w:cs="Times New Roman"/>
      <w:sz w:val="24"/>
      <w:szCs w:val="20"/>
      <w:lang w:eastAsia="nl-NL"/>
    </w:rPr>
  </w:style>
  <w:style w:type="paragraph" w:styleId="Kop1">
    <w:name w:val="heading 1"/>
    <w:basedOn w:val="Standaard"/>
    <w:next w:val="Standaard"/>
    <w:link w:val="Kop1Char"/>
    <w:uiPriority w:val="9"/>
    <w:qFormat/>
    <w:rsid w:val="00726F64"/>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unhideWhenUsed/>
    <w:qFormat/>
    <w:rsid w:val="00BD43E8"/>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726F64"/>
    <w:rPr>
      <w:rFonts w:asciiTheme="majorHAnsi" w:eastAsiaTheme="majorEastAsia" w:hAnsiTheme="majorHAnsi" w:cstheme="majorBidi"/>
      <w:color w:val="2E74B5" w:themeColor="accent1" w:themeShade="BF"/>
      <w:sz w:val="32"/>
      <w:szCs w:val="32"/>
      <w:lang w:eastAsia="nl-NL"/>
    </w:rPr>
  </w:style>
  <w:style w:type="table" w:styleId="Tabelraster">
    <w:name w:val="Table Grid"/>
    <w:basedOn w:val="Standaardtabel"/>
    <w:uiPriority w:val="39"/>
    <w:rsid w:val="00BD43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2Char">
    <w:name w:val="Kop 2 Char"/>
    <w:basedOn w:val="Standaardalinea-lettertype"/>
    <w:link w:val="Kop2"/>
    <w:uiPriority w:val="9"/>
    <w:rsid w:val="00BD43E8"/>
    <w:rPr>
      <w:rFonts w:asciiTheme="majorHAnsi" w:eastAsiaTheme="majorEastAsia" w:hAnsiTheme="majorHAnsi" w:cstheme="majorBidi"/>
      <w:color w:val="2E74B5" w:themeColor="accent1" w:themeShade="BF"/>
      <w:sz w:val="26"/>
      <w:szCs w:val="26"/>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2671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508</Words>
  <Characters>2797</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Bouwens</dc:creator>
  <cp:keywords/>
  <dc:description/>
  <cp:lastModifiedBy>Jager, L.M. (Lieke)</cp:lastModifiedBy>
  <cp:revision>4</cp:revision>
  <dcterms:created xsi:type="dcterms:W3CDTF">2016-11-16T15:38:00Z</dcterms:created>
  <dcterms:modified xsi:type="dcterms:W3CDTF">2016-11-16T15:39:00Z</dcterms:modified>
</cp:coreProperties>
</file>